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W w:w="10206" w:type="dxa"/>
        <w:tblLook w:val="04A0" w:firstRow="1" w:lastRow="0" w:firstColumn="1" w:lastColumn="0" w:noHBand="0" w:noVBand="1"/>
      </w:tblPr>
      <w:tblGrid>
        <w:gridCol w:w="1843"/>
        <w:gridCol w:w="8363"/>
      </w:tblGrid>
      <w:tr w:rsidR="00A95B21" w14:paraId="287FCBC5" w14:textId="77777777" w:rsidTr="00B05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87FCBC3" w14:textId="77777777" w:rsidR="00A95B21" w:rsidRPr="00307269" w:rsidRDefault="00A95B21" w:rsidP="00A95B21">
            <w:pPr>
              <w:rPr>
                <w:sz w:val="20"/>
                <w:szCs w:val="20"/>
              </w:rPr>
            </w:pPr>
            <w:r w:rsidRPr="00307269">
              <w:rPr>
                <w:rFonts w:hint="eastAsia"/>
                <w:sz w:val="20"/>
                <w:szCs w:val="20"/>
              </w:rPr>
              <w:t>大会ルール</w:t>
            </w:r>
          </w:p>
        </w:tc>
        <w:tc>
          <w:tcPr>
            <w:tcW w:w="8363" w:type="dxa"/>
          </w:tcPr>
          <w:p w14:paraId="287FCBC4" w14:textId="5D442DD1" w:rsidR="00A95B21" w:rsidRPr="0035509B" w:rsidRDefault="00667EC2" w:rsidP="00667EC2">
            <w:pPr>
              <w:pStyle w:val="a8"/>
              <w:numPr>
                <w:ilvl w:val="0"/>
                <w:numId w:val="4"/>
              </w:numPr>
              <w:ind w:leftChars="0"/>
              <w:cnfStyle w:val="100000000000" w:firstRow="1" w:lastRow="0" w:firstColumn="0" w:lastColumn="0" w:oddVBand="0" w:evenVBand="0" w:oddHBand="0" w:evenHBand="0" w:firstRowFirstColumn="0" w:firstRowLastColumn="0" w:lastRowFirstColumn="0" w:lastRowLastColumn="0"/>
              <w:rPr>
                <w:b w:val="0"/>
                <w:sz w:val="20"/>
                <w:szCs w:val="20"/>
              </w:rPr>
            </w:pPr>
            <w:r w:rsidRPr="0035509B">
              <w:rPr>
                <w:rFonts w:hint="eastAsia"/>
                <w:b w:val="0"/>
                <w:sz w:val="20"/>
                <w:szCs w:val="20"/>
              </w:rPr>
              <w:t>以下</w:t>
            </w:r>
            <w:r w:rsidR="00E96266" w:rsidRPr="0035509B">
              <w:rPr>
                <w:rFonts w:hint="eastAsia"/>
                <w:b w:val="0"/>
                <w:sz w:val="20"/>
                <w:szCs w:val="20"/>
              </w:rPr>
              <w:t>の記</w:t>
            </w:r>
            <w:r w:rsidRPr="0035509B">
              <w:rPr>
                <w:rFonts w:hint="eastAsia"/>
                <w:b w:val="0"/>
                <w:sz w:val="20"/>
                <w:szCs w:val="20"/>
              </w:rPr>
              <w:t>載事項を除き</w:t>
            </w:r>
            <w:r w:rsidR="00A95B21" w:rsidRPr="0035509B">
              <w:rPr>
                <w:rFonts w:hint="eastAsia"/>
                <w:b w:val="0"/>
                <w:sz w:val="20"/>
                <w:szCs w:val="20"/>
              </w:rPr>
              <w:t>20</w:t>
            </w:r>
            <w:r w:rsidR="000A0DF6" w:rsidRPr="0035509B">
              <w:rPr>
                <w:rFonts w:hint="eastAsia"/>
                <w:b w:val="0"/>
                <w:sz w:val="20"/>
                <w:szCs w:val="20"/>
              </w:rPr>
              <w:t>2</w:t>
            </w:r>
            <w:r w:rsidR="00310AD6">
              <w:rPr>
                <w:rFonts w:hint="eastAsia"/>
                <w:b w:val="0"/>
                <w:sz w:val="20"/>
                <w:szCs w:val="20"/>
              </w:rPr>
              <w:t>6</w:t>
            </w:r>
            <w:r w:rsidR="00A95B21" w:rsidRPr="0035509B">
              <w:rPr>
                <w:rFonts w:hint="eastAsia"/>
                <w:b w:val="0"/>
                <w:sz w:val="20"/>
                <w:szCs w:val="20"/>
              </w:rPr>
              <w:t>年度ソフトボールオフィシャルルールによる</w:t>
            </w:r>
          </w:p>
        </w:tc>
      </w:tr>
      <w:tr w:rsidR="004D61C8" w14:paraId="287FCBCB" w14:textId="77777777" w:rsidTr="00B05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87FCBC6" w14:textId="77777777" w:rsidR="004D61C8" w:rsidRPr="00307269" w:rsidRDefault="004D61C8" w:rsidP="00A95B21">
            <w:pPr>
              <w:rPr>
                <w:sz w:val="20"/>
                <w:szCs w:val="20"/>
              </w:rPr>
            </w:pPr>
            <w:r w:rsidRPr="00307269">
              <w:rPr>
                <w:rFonts w:hint="eastAsia"/>
                <w:sz w:val="20"/>
                <w:szCs w:val="20"/>
              </w:rPr>
              <w:t>大会方式</w:t>
            </w:r>
          </w:p>
        </w:tc>
        <w:tc>
          <w:tcPr>
            <w:tcW w:w="8363" w:type="dxa"/>
          </w:tcPr>
          <w:p w14:paraId="287FCBC7" w14:textId="2999AB9D" w:rsidR="00621264" w:rsidRPr="0035509B" w:rsidRDefault="00621264" w:rsidP="00621264">
            <w:pPr>
              <w:pStyle w:val="a8"/>
              <w:numPr>
                <w:ilvl w:val="0"/>
                <w:numId w:val="4"/>
              </w:numPr>
              <w:ind w:leftChars="0"/>
              <w:cnfStyle w:val="000000100000" w:firstRow="0" w:lastRow="0" w:firstColumn="0" w:lastColumn="0" w:oddVBand="0" w:evenVBand="0" w:oddHBand="1" w:evenHBand="0" w:firstRowFirstColumn="0" w:firstRowLastColumn="0" w:lastRowFirstColumn="0" w:lastRowLastColumn="0"/>
              <w:rPr>
                <w:bCs/>
                <w:sz w:val="20"/>
                <w:szCs w:val="20"/>
              </w:rPr>
            </w:pPr>
            <w:r w:rsidRPr="0035509B">
              <w:rPr>
                <w:rFonts w:hint="eastAsia"/>
                <w:bCs/>
                <w:sz w:val="20"/>
                <w:szCs w:val="20"/>
              </w:rPr>
              <w:t>一般男子</w:t>
            </w:r>
            <w:r w:rsidR="00BE1BE1" w:rsidRPr="0035509B">
              <w:rPr>
                <w:rFonts w:hint="eastAsia"/>
                <w:bCs/>
                <w:sz w:val="20"/>
                <w:szCs w:val="20"/>
              </w:rPr>
              <w:t>（</w:t>
            </w:r>
            <w:r w:rsidR="00BE1BE1" w:rsidRPr="0035509B">
              <w:rPr>
                <w:rFonts w:hint="eastAsia"/>
                <w:bCs/>
                <w:sz w:val="20"/>
                <w:szCs w:val="20"/>
              </w:rPr>
              <w:t>1</w:t>
            </w:r>
            <w:r w:rsidR="00BE1BE1" w:rsidRPr="0035509B">
              <w:rPr>
                <w:rFonts w:hint="eastAsia"/>
                <w:bCs/>
                <w:sz w:val="20"/>
                <w:szCs w:val="20"/>
              </w:rPr>
              <w:t>部・</w:t>
            </w:r>
            <w:r w:rsidR="00BE1BE1" w:rsidRPr="0035509B">
              <w:rPr>
                <w:rFonts w:hint="eastAsia"/>
                <w:bCs/>
                <w:sz w:val="20"/>
                <w:szCs w:val="20"/>
              </w:rPr>
              <w:t>2</w:t>
            </w:r>
            <w:r w:rsidR="00BE1BE1" w:rsidRPr="0035509B">
              <w:rPr>
                <w:rFonts w:hint="eastAsia"/>
                <w:bCs/>
                <w:sz w:val="20"/>
                <w:szCs w:val="20"/>
              </w:rPr>
              <w:t>部）</w:t>
            </w:r>
            <w:r w:rsidRPr="0035509B">
              <w:rPr>
                <w:rFonts w:hint="eastAsia"/>
                <w:bCs/>
                <w:sz w:val="20"/>
                <w:szCs w:val="20"/>
              </w:rPr>
              <w:t>、女子、壮年の</w:t>
            </w:r>
            <w:r w:rsidRPr="0035509B">
              <w:rPr>
                <w:rFonts w:hint="eastAsia"/>
                <w:bCs/>
                <w:sz w:val="20"/>
                <w:szCs w:val="20"/>
              </w:rPr>
              <w:t>3</w:t>
            </w:r>
            <w:r w:rsidRPr="0035509B">
              <w:rPr>
                <w:rFonts w:hint="eastAsia"/>
                <w:bCs/>
                <w:sz w:val="20"/>
                <w:szCs w:val="20"/>
              </w:rPr>
              <w:t>カテゴリーとする</w:t>
            </w:r>
          </w:p>
          <w:p w14:paraId="287FCBC8" w14:textId="77777777" w:rsidR="0083351F" w:rsidRPr="0035509B" w:rsidRDefault="00667EC2" w:rsidP="00621264">
            <w:pPr>
              <w:pStyle w:val="a8"/>
              <w:numPr>
                <w:ilvl w:val="0"/>
                <w:numId w:val="4"/>
              </w:numPr>
              <w:ind w:leftChars="0"/>
              <w:cnfStyle w:val="000000100000" w:firstRow="0" w:lastRow="0" w:firstColumn="0" w:lastColumn="0" w:oddVBand="0" w:evenVBand="0" w:oddHBand="1" w:evenHBand="0" w:firstRowFirstColumn="0" w:firstRowLastColumn="0" w:lastRowFirstColumn="0" w:lastRowLastColumn="0"/>
              <w:rPr>
                <w:bCs/>
                <w:sz w:val="20"/>
                <w:szCs w:val="20"/>
              </w:rPr>
            </w:pPr>
            <w:r w:rsidRPr="0035509B">
              <w:rPr>
                <w:rFonts w:hint="eastAsia"/>
                <w:bCs/>
                <w:sz w:val="20"/>
                <w:szCs w:val="20"/>
              </w:rPr>
              <w:t>勝ち点（参加</w:t>
            </w:r>
            <w:r w:rsidRPr="0035509B">
              <w:rPr>
                <w:rFonts w:hint="eastAsia"/>
                <w:bCs/>
                <w:sz w:val="20"/>
                <w:szCs w:val="20"/>
              </w:rPr>
              <w:t>2</w:t>
            </w:r>
            <w:r w:rsidRPr="0035509B">
              <w:rPr>
                <w:rFonts w:hint="eastAsia"/>
                <w:bCs/>
                <w:sz w:val="20"/>
                <w:szCs w:val="20"/>
              </w:rPr>
              <w:t>点、勝利</w:t>
            </w:r>
            <w:r w:rsidRPr="0035509B">
              <w:rPr>
                <w:rFonts w:hint="eastAsia"/>
                <w:bCs/>
                <w:sz w:val="20"/>
                <w:szCs w:val="20"/>
              </w:rPr>
              <w:t>2</w:t>
            </w:r>
            <w:r w:rsidRPr="0035509B">
              <w:rPr>
                <w:rFonts w:hint="eastAsia"/>
                <w:bCs/>
                <w:sz w:val="20"/>
                <w:szCs w:val="20"/>
              </w:rPr>
              <w:t>点、引き分け</w:t>
            </w:r>
            <w:r w:rsidRPr="0035509B">
              <w:rPr>
                <w:rFonts w:hint="eastAsia"/>
                <w:bCs/>
                <w:sz w:val="20"/>
                <w:szCs w:val="20"/>
              </w:rPr>
              <w:t>1</w:t>
            </w:r>
            <w:r w:rsidRPr="0035509B">
              <w:rPr>
                <w:rFonts w:hint="eastAsia"/>
                <w:bCs/>
                <w:sz w:val="20"/>
                <w:szCs w:val="20"/>
              </w:rPr>
              <w:t>点）制の</w:t>
            </w:r>
            <w:r w:rsidR="004D61C8" w:rsidRPr="0035509B">
              <w:rPr>
                <w:rFonts w:hint="eastAsia"/>
                <w:bCs/>
                <w:sz w:val="20"/>
                <w:szCs w:val="20"/>
              </w:rPr>
              <w:t>リーグ</w:t>
            </w:r>
            <w:r w:rsidRPr="0035509B">
              <w:rPr>
                <w:rFonts w:hint="eastAsia"/>
                <w:bCs/>
                <w:sz w:val="20"/>
                <w:szCs w:val="20"/>
              </w:rPr>
              <w:t>戦</w:t>
            </w:r>
            <w:r w:rsidR="004D61C8" w:rsidRPr="0035509B">
              <w:rPr>
                <w:rFonts w:hint="eastAsia"/>
                <w:bCs/>
                <w:sz w:val="20"/>
                <w:szCs w:val="20"/>
              </w:rPr>
              <w:t>と</w:t>
            </w:r>
            <w:r w:rsidR="002873BA" w:rsidRPr="0035509B">
              <w:rPr>
                <w:rFonts w:hint="eastAsia"/>
                <w:bCs/>
                <w:sz w:val="20"/>
                <w:szCs w:val="20"/>
              </w:rPr>
              <w:t>する</w:t>
            </w:r>
          </w:p>
          <w:p w14:paraId="287FCBC9" w14:textId="77777777" w:rsidR="0083351F" w:rsidRPr="0035509B" w:rsidRDefault="0083351F" w:rsidP="0083351F">
            <w:pPr>
              <w:pStyle w:val="a8"/>
              <w:numPr>
                <w:ilvl w:val="0"/>
                <w:numId w:val="4"/>
              </w:numPr>
              <w:ind w:leftChars="0"/>
              <w:cnfStyle w:val="000000100000" w:firstRow="0" w:lastRow="0" w:firstColumn="0" w:lastColumn="0" w:oddVBand="0" w:evenVBand="0" w:oddHBand="1" w:evenHBand="0" w:firstRowFirstColumn="0" w:firstRowLastColumn="0" w:lastRowFirstColumn="0" w:lastRowLastColumn="0"/>
              <w:rPr>
                <w:bCs/>
                <w:sz w:val="20"/>
                <w:szCs w:val="20"/>
              </w:rPr>
            </w:pPr>
            <w:r w:rsidRPr="0035509B">
              <w:rPr>
                <w:rFonts w:hint="eastAsia"/>
                <w:bCs/>
                <w:sz w:val="20"/>
                <w:szCs w:val="20"/>
              </w:rPr>
              <w:t>勝ち点が並ぶ場合は総失点、それも並ぶ場合は総得点により順位を決定する</w:t>
            </w:r>
          </w:p>
          <w:p w14:paraId="287FCBCA" w14:textId="77777777" w:rsidR="00621264" w:rsidRPr="0035509B" w:rsidRDefault="00BE1BE1" w:rsidP="007F1E39">
            <w:pPr>
              <w:pStyle w:val="a8"/>
              <w:numPr>
                <w:ilvl w:val="0"/>
                <w:numId w:val="4"/>
              </w:numPr>
              <w:ind w:leftChars="0"/>
              <w:cnfStyle w:val="000000100000" w:firstRow="0" w:lastRow="0" w:firstColumn="0" w:lastColumn="0" w:oddVBand="0" w:evenVBand="0" w:oddHBand="1" w:evenHBand="0" w:firstRowFirstColumn="0" w:firstRowLastColumn="0" w:lastRowFirstColumn="0" w:lastRowLastColumn="0"/>
              <w:rPr>
                <w:bCs/>
                <w:sz w:val="20"/>
                <w:szCs w:val="20"/>
              </w:rPr>
            </w:pPr>
            <w:r w:rsidRPr="0035509B">
              <w:rPr>
                <w:rFonts w:hint="eastAsia"/>
                <w:bCs/>
                <w:sz w:val="20"/>
                <w:szCs w:val="20"/>
              </w:rPr>
              <w:t>一般男子は</w:t>
            </w:r>
            <w:r w:rsidRPr="0035509B">
              <w:rPr>
                <w:rFonts w:hint="eastAsia"/>
                <w:bCs/>
                <w:sz w:val="20"/>
                <w:szCs w:val="20"/>
              </w:rPr>
              <w:t>1</w:t>
            </w:r>
            <w:r w:rsidRPr="0035509B">
              <w:rPr>
                <w:rFonts w:hint="eastAsia"/>
                <w:bCs/>
                <w:sz w:val="20"/>
                <w:szCs w:val="20"/>
              </w:rPr>
              <w:t>部最下位と</w:t>
            </w:r>
            <w:r w:rsidRPr="0035509B">
              <w:rPr>
                <w:rFonts w:hint="eastAsia"/>
                <w:bCs/>
                <w:sz w:val="20"/>
                <w:szCs w:val="20"/>
              </w:rPr>
              <w:t>2</w:t>
            </w:r>
            <w:r w:rsidRPr="0035509B">
              <w:rPr>
                <w:rFonts w:hint="eastAsia"/>
                <w:bCs/>
                <w:sz w:val="20"/>
                <w:szCs w:val="20"/>
              </w:rPr>
              <w:t>部最上位チームが次季リーグで入れ替わる</w:t>
            </w:r>
            <w:r w:rsidR="007F1E39" w:rsidRPr="0035509B">
              <w:rPr>
                <w:rFonts w:hint="eastAsia"/>
                <w:bCs/>
                <w:sz w:val="20"/>
                <w:szCs w:val="20"/>
              </w:rPr>
              <w:t>。</w:t>
            </w:r>
            <w:r w:rsidR="007F1E39" w:rsidRPr="0035509B">
              <w:rPr>
                <w:rFonts w:hint="eastAsia"/>
                <w:bCs/>
                <w:sz w:val="20"/>
                <w:szCs w:val="20"/>
              </w:rPr>
              <w:t>2</w:t>
            </w:r>
            <w:r w:rsidR="007F1E39" w:rsidRPr="0035509B">
              <w:rPr>
                <w:rFonts w:hint="eastAsia"/>
                <w:bCs/>
                <w:sz w:val="20"/>
                <w:szCs w:val="20"/>
              </w:rPr>
              <w:t>部最上位チームが昇格できない事情がある場合は、</w:t>
            </w:r>
            <w:r w:rsidR="007F1E39" w:rsidRPr="0035509B">
              <w:rPr>
                <w:rFonts w:hint="eastAsia"/>
                <w:bCs/>
                <w:sz w:val="20"/>
                <w:szCs w:val="20"/>
              </w:rPr>
              <w:t>2</w:t>
            </w:r>
            <w:r w:rsidR="007F1E39" w:rsidRPr="0035509B">
              <w:rPr>
                <w:rFonts w:hint="eastAsia"/>
                <w:bCs/>
                <w:sz w:val="20"/>
                <w:szCs w:val="20"/>
              </w:rPr>
              <w:t>位以下のチームを昇格させる場合がある</w:t>
            </w:r>
          </w:p>
        </w:tc>
      </w:tr>
      <w:tr w:rsidR="00A95B21" w14:paraId="287FCBD3" w14:textId="77777777" w:rsidTr="00B05AC3">
        <w:tc>
          <w:tcPr>
            <w:cnfStyle w:val="001000000000" w:firstRow="0" w:lastRow="0" w:firstColumn="1" w:lastColumn="0" w:oddVBand="0" w:evenVBand="0" w:oddHBand="0" w:evenHBand="0" w:firstRowFirstColumn="0" w:firstRowLastColumn="0" w:lastRowFirstColumn="0" w:lastRowLastColumn="0"/>
            <w:tcW w:w="1843" w:type="dxa"/>
          </w:tcPr>
          <w:p w14:paraId="287FCBCC" w14:textId="77777777" w:rsidR="00A95B21" w:rsidRDefault="00A95B21" w:rsidP="00A95B21">
            <w:pPr>
              <w:rPr>
                <w:sz w:val="20"/>
                <w:szCs w:val="20"/>
              </w:rPr>
            </w:pPr>
            <w:r w:rsidRPr="00307269">
              <w:rPr>
                <w:rFonts w:hint="eastAsia"/>
                <w:sz w:val="20"/>
                <w:szCs w:val="20"/>
              </w:rPr>
              <w:t>競技時間</w:t>
            </w:r>
            <w:r w:rsidR="00FB0EEA">
              <w:rPr>
                <w:rFonts w:hint="eastAsia"/>
                <w:sz w:val="20"/>
                <w:szCs w:val="20"/>
              </w:rPr>
              <w:t>と</w:t>
            </w:r>
          </w:p>
          <w:p w14:paraId="287FCBCD" w14:textId="77777777" w:rsidR="00FB0EEA" w:rsidRPr="00307269" w:rsidRDefault="00FB0EEA" w:rsidP="00A95B21">
            <w:pPr>
              <w:rPr>
                <w:sz w:val="20"/>
                <w:szCs w:val="20"/>
              </w:rPr>
            </w:pPr>
            <w:r>
              <w:rPr>
                <w:rFonts w:hint="eastAsia"/>
                <w:sz w:val="20"/>
                <w:szCs w:val="20"/>
              </w:rPr>
              <w:t>勝敗決定方法</w:t>
            </w:r>
          </w:p>
        </w:tc>
        <w:tc>
          <w:tcPr>
            <w:tcW w:w="8363" w:type="dxa"/>
          </w:tcPr>
          <w:p w14:paraId="287FCBCE" w14:textId="77777777" w:rsidR="00A95B21" w:rsidRPr="0035509B" w:rsidRDefault="00A95B21" w:rsidP="004833B1">
            <w:pPr>
              <w:pStyle w:val="a8"/>
              <w:numPr>
                <w:ilvl w:val="0"/>
                <w:numId w:val="4"/>
              </w:numPr>
              <w:ind w:leftChars="0"/>
              <w:cnfStyle w:val="000000000000" w:firstRow="0" w:lastRow="0" w:firstColumn="0" w:lastColumn="0" w:oddVBand="0" w:evenVBand="0" w:oddHBand="0" w:evenHBand="0" w:firstRowFirstColumn="0" w:firstRowLastColumn="0" w:lastRowFirstColumn="0" w:lastRowLastColumn="0"/>
              <w:rPr>
                <w:sz w:val="20"/>
                <w:szCs w:val="20"/>
              </w:rPr>
            </w:pPr>
            <w:r w:rsidRPr="0035509B">
              <w:rPr>
                <w:rFonts w:hint="eastAsia"/>
                <w:sz w:val="20"/>
                <w:szCs w:val="20"/>
              </w:rPr>
              <w:t>60</w:t>
            </w:r>
            <w:r w:rsidRPr="0035509B">
              <w:rPr>
                <w:rFonts w:hint="eastAsia"/>
                <w:sz w:val="20"/>
                <w:szCs w:val="20"/>
              </w:rPr>
              <w:t>分を過ぎて新しいイニングに入らない</w:t>
            </w:r>
          </w:p>
          <w:p w14:paraId="287FCBCF" w14:textId="77777777" w:rsidR="00A95B21" w:rsidRPr="0035509B" w:rsidRDefault="0001532A" w:rsidP="0001532A">
            <w:pPr>
              <w:pStyle w:val="a8"/>
              <w:ind w:leftChars="0" w:left="360"/>
              <w:cnfStyle w:val="000000000000" w:firstRow="0" w:lastRow="0" w:firstColumn="0" w:lastColumn="0" w:oddVBand="0" w:evenVBand="0" w:oddHBand="0" w:evenHBand="0" w:firstRowFirstColumn="0" w:firstRowLastColumn="0" w:lastRowFirstColumn="0" w:lastRowLastColumn="0"/>
              <w:rPr>
                <w:sz w:val="20"/>
                <w:szCs w:val="20"/>
              </w:rPr>
            </w:pPr>
            <w:r w:rsidRPr="0035509B">
              <w:rPr>
                <w:rFonts w:hint="eastAsia"/>
                <w:sz w:val="20"/>
                <w:szCs w:val="20"/>
              </w:rPr>
              <w:t>※</w:t>
            </w:r>
            <w:r w:rsidR="00D51254" w:rsidRPr="0035509B">
              <w:rPr>
                <w:rFonts w:hint="eastAsia"/>
                <w:sz w:val="20"/>
                <w:szCs w:val="20"/>
              </w:rPr>
              <w:t xml:space="preserve"> </w:t>
            </w:r>
            <w:r w:rsidR="00A95B21" w:rsidRPr="0035509B">
              <w:rPr>
                <w:rFonts w:hint="eastAsia"/>
                <w:sz w:val="20"/>
                <w:szCs w:val="20"/>
              </w:rPr>
              <w:t>イニング終了時残り</w:t>
            </w:r>
            <w:r w:rsidR="00A95B21" w:rsidRPr="0035509B">
              <w:rPr>
                <w:rFonts w:hint="eastAsia"/>
                <w:sz w:val="20"/>
                <w:szCs w:val="20"/>
              </w:rPr>
              <w:t>1</w:t>
            </w:r>
            <w:r w:rsidR="00A95B21" w:rsidRPr="0035509B">
              <w:rPr>
                <w:rFonts w:hint="eastAsia"/>
                <w:sz w:val="20"/>
                <w:szCs w:val="20"/>
              </w:rPr>
              <w:t>分未満の場合、審判判断で試合を終了する場合がある</w:t>
            </w:r>
          </w:p>
          <w:p w14:paraId="287FCBD0" w14:textId="77777777" w:rsidR="00FF657A" w:rsidRPr="0035509B" w:rsidRDefault="00D51254" w:rsidP="00667EC2">
            <w:pPr>
              <w:pStyle w:val="a8"/>
              <w:ind w:leftChars="0" w:left="360"/>
              <w:cnfStyle w:val="000000000000" w:firstRow="0" w:lastRow="0" w:firstColumn="0" w:lastColumn="0" w:oddVBand="0" w:evenVBand="0" w:oddHBand="0" w:evenHBand="0" w:firstRowFirstColumn="0" w:firstRowLastColumn="0" w:lastRowFirstColumn="0" w:lastRowLastColumn="0"/>
              <w:rPr>
                <w:sz w:val="20"/>
                <w:szCs w:val="20"/>
              </w:rPr>
            </w:pPr>
            <w:r w:rsidRPr="0035509B">
              <w:rPr>
                <w:rFonts w:hint="eastAsia"/>
                <w:sz w:val="20"/>
                <w:szCs w:val="20"/>
              </w:rPr>
              <w:t>※</w:t>
            </w:r>
            <w:r w:rsidRPr="0035509B">
              <w:rPr>
                <w:rFonts w:hint="eastAsia"/>
                <w:sz w:val="20"/>
                <w:szCs w:val="20"/>
              </w:rPr>
              <w:t xml:space="preserve"> </w:t>
            </w:r>
            <w:r w:rsidR="00FF657A" w:rsidRPr="0035509B">
              <w:rPr>
                <w:rFonts w:hint="eastAsia"/>
                <w:sz w:val="20"/>
                <w:szCs w:val="20"/>
              </w:rPr>
              <w:t>以下の状況で</w:t>
            </w:r>
            <w:r w:rsidR="00F50581" w:rsidRPr="0035509B">
              <w:rPr>
                <w:rFonts w:hint="eastAsia"/>
                <w:sz w:val="20"/>
                <w:szCs w:val="20"/>
              </w:rPr>
              <w:t>6</w:t>
            </w:r>
            <w:r w:rsidRPr="0035509B">
              <w:rPr>
                <w:rFonts w:hint="eastAsia"/>
                <w:sz w:val="20"/>
                <w:szCs w:val="20"/>
              </w:rPr>
              <w:t>0</w:t>
            </w:r>
            <w:r w:rsidRPr="0035509B">
              <w:rPr>
                <w:rFonts w:hint="eastAsia"/>
                <w:sz w:val="20"/>
                <w:szCs w:val="20"/>
              </w:rPr>
              <w:t>分を過ぎ</w:t>
            </w:r>
            <w:r w:rsidR="00FF657A" w:rsidRPr="0035509B">
              <w:rPr>
                <w:rFonts w:hint="eastAsia"/>
                <w:sz w:val="20"/>
                <w:szCs w:val="20"/>
              </w:rPr>
              <w:t>た場合は試合を終了し前イニング時点で結果を確定させる</w:t>
            </w:r>
          </w:p>
          <w:p w14:paraId="287FCBD1" w14:textId="77777777" w:rsidR="00D51254" w:rsidRPr="0035509B" w:rsidRDefault="00667EC2" w:rsidP="00FF657A">
            <w:pPr>
              <w:pStyle w:val="a8"/>
              <w:ind w:leftChars="0" w:left="360" w:firstLineChars="200" w:firstLine="400"/>
              <w:cnfStyle w:val="000000000000" w:firstRow="0" w:lastRow="0" w:firstColumn="0" w:lastColumn="0" w:oddVBand="0" w:evenVBand="0" w:oddHBand="0" w:evenHBand="0" w:firstRowFirstColumn="0" w:firstRowLastColumn="0" w:lastRowFirstColumn="0" w:lastRowLastColumn="0"/>
              <w:rPr>
                <w:sz w:val="20"/>
                <w:szCs w:val="20"/>
              </w:rPr>
            </w:pPr>
            <w:r w:rsidRPr="0035509B">
              <w:rPr>
                <w:rFonts w:hint="eastAsia"/>
                <w:sz w:val="20"/>
                <w:szCs w:val="20"/>
              </w:rPr>
              <w:t>リードしている後攻</w:t>
            </w:r>
            <w:r w:rsidR="00FF657A" w:rsidRPr="0035509B">
              <w:rPr>
                <w:rFonts w:hint="eastAsia"/>
                <w:sz w:val="20"/>
                <w:szCs w:val="20"/>
              </w:rPr>
              <w:t>側が</w:t>
            </w:r>
            <w:r w:rsidRPr="0035509B">
              <w:rPr>
                <w:rFonts w:hint="eastAsia"/>
                <w:sz w:val="20"/>
                <w:szCs w:val="20"/>
              </w:rPr>
              <w:t>攻撃中</w:t>
            </w:r>
            <w:r w:rsidR="00FF657A" w:rsidRPr="0035509B">
              <w:rPr>
                <w:rFonts w:hint="eastAsia"/>
                <w:sz w:val="20"/>
                <w:szCs w:val="20"/>
              </w:rPr>
              <w:t>の場合、または</w:t>
            </w:r>
            <w:r w:rsidR="00D51254" w:rsidRPr="0035509B">
              <w:rPr>
                <w:rFonts w:hint="eastAsia"/>
                <w:sz w:val="20"/>
                <w:szCs w:val="20"/>
              </w:rPr>
              <w:t>リードされている</w:t>
            </w:r>
            <w:r w:rsidR="00FF657A" w:rsidRPr="0035509B">
              <w:rPr>
                <w:rFonts w:hint="eastAsia"/>
                <w:sz w:val="20"/>
                <w:szCs w:val="20"/>
              </w:rPr>
              <w:t>側が</w:t>
            </w:r>
            <w:r w:rsidR="00D51254" w:rsidRPr="0035509B">
              <w:rPr>
                <w:rFonts w:hint="eastAsia"/>
                <w:sz w:val="20"/>
                <w:szCs w:val="20"/>
              </w:rPr>
              <w:t>同意</w:t>
            </w:r>
            <w:r w:rsidR="00FF657A" w:rsidRPr="0035509B">
              <w:rPr>
                <w:rFonts w:hint="eastAsia"/>
                <w:sz w:val="20"/>
                <w:szCs w:val="20"/>
              </w:rPr>
              <w:t>す</w:t>
            </w:r>
            <w:r w:rsidRPr="0035509B">
              <w:rPr>
                <w:rFonts w:hint="eastAsia"/>
                <w:sz w:val="20"/>
                <w:szCs w:val="20"/>
              </w:rPr>
              <w:t>る場合</w:t>
            </w:r>
          </w:p>
          <w:p w14:paraId="287FCBD2" w14:textId="77777777" w:rsidR="00A95B21" w:rsidRPr="0035509B" w:rsidRDefault="00A95B21" w:rsidP="00193263">
            <w:pPr>
              <w:pStyle w:val="a8"/>
              <w:numPr>
                <w:ilvl w:val="0"/>
                <w:numId w:val="1"/>
              </w:numPr>
              <w:ind w:leftChars="0"/>
              <w:cnfStyle w:val="000000000000" w:firstRow="0" w:lastRow="0" w:firstColumn="0" w:lastColumn="0" w:oddVBand="0" w:evenVBand="0" w:oddHBand="0" w:evenHBand="0" w:firstRowFirstColumn="0" w:firstRowLastColumn="0" w:lastRowFirstColumn="0" w:lastRowLastColumn="0"/>
              <w:rPr>
                <w:sz w:val="20"/>
                <w:szCs w:val="20"/>
              </w:rPr>
            </w:pPr>
            <w:r w:rsidRPr="0035509B">
              <w:rPr>
                <w:rFonts w:hint="eastAsia"/>
                <w:sz w:val="20"/>
                <w:szCs w:val="20"/>
              </w:rPr>
              <w:t>試合終了</w:t>
            </w:r>
            <w:r w:rsidR="00073157" w:rsidRPr="0035509B">
              <w:rPr>
                <w:rFonts w:hint="eastAsia"/>
                <w:sz w:val="20"/>
                <w:szCs w:val="20"/>
              </w:rPr>
              <w:t>時</w:t>
            </w:r>
            <w:r w:rsidRPr="0035509B">
              <w:rPr>
                <w:rFonts w:hint="eastAsia"/>
                <w:sz w:val="20"/>
                <w:szCs w:val="20"/>
              </w:rPr>
              <w:t>同点の場合は引き分けとする</w:t>
            </w:r>
          </w:p>
        </w:tc>
      </w:tr>
      <w:tr w:rsidR="00FF657A" w14:paraId="287FCBD8" w14:textId="77777777" w:rsidTr="00B05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87FCBD4" w14:textId="77777777" w:rsidR="00FF657A" w:rsidRDefault="00FF657A" w:rsidP="00A95B21">
            <w:pPr>
              <w:rPr>
                <w:sz w:val="20"/>
                <w:szCs w:val="20"/>
              </w:rPr>
            </w:pPr>
            <w:r>
              <w:rPr>
                <w:rFonts w:hint="eastAsia"/>
                <w:sz w:val="20"/>
                <w:szCs w:val="20"/>
              </w:rPr>
              <w:t>登録外選手出場に関する取扱い</w:t>
            </w:r>
          </w:p>
        </w:tc>
        <w:tc>
          <w:tcPr>
            <w:tcW w:w="8363" w:type="dxa"/>
          </w:tcPr>
          <w:p w14:paraId="287FCBD5" w14:textId="77777777" w:rsidR="00B73F0E" w:rsidRPr="0035509B" w:rsidRDefault="00625282" w:rsidP="00E96266">
            <w:pPr>
              <w:pStyle w:val="a8"/>
              <w:numPr>
                <w:ilvl w:val="0"/>
                <w:numId w:val="4"/>
              </w:numPr>
              <w:ind w:leftChars="0"/>
              <w:cnfStyle w:val="000000100000" w:firstRow="0" w:lastRow="0" w:firstColumn="0" w:lastColumn="0" w:oddVBand="0" w:evenVBand="0" w:oddHBand="1" w:evenHBand="0" w:firstRowFirstColumn="0" w:firstRowLastColumn="0" w:lastRowFirstColumn="0" w:lastRowLastColumn="0"/>
              <w:rPr>
                <w:sz w:val="20"/>
                <w:szCs w:val="20"/>
              </w:rPr>
            </w:pPr>
            <w:r w:rsidRPr="0035509B">
              <w:rPr>
                <w:rFonts w:hint="eastAsia"/>
                <w:sz w:val="20"/>
                <w:szCs w:val="20"/>
              </w:rPr>
              <w:t>一般男子</w:t>
            </w:r>
            <w:r w:rsidRPr="0035509B">
              <w:rPr>
                <w:rFonts w:hint="eastAsia"/>
                <w:sz w:val="20"/>
                <w:szCs w:val="20"/>
              </w:rPr>
              <w:t>2</w:t>
            </w:r>
            <w:r w:rsidRPr="0035509B">
              <w:rPr>
                <w:rFonts w:hint="eastAsia"/>
                <w:sz w:val="20"/>
                <w:szCs w:val="20"/>
              </w:rPr>
              <w:t>部および壮年リーグは</w:t>
            </w:r>
            <w:r w:rsidR="00FF657A" w:rsidRPr="0035509B">
              <w:rPr>
                <w:rFonts w:hint="eastAsia"/>
                <w:sz w:val="20"/>
                <w:szCs w:val="20"/>
              </w:rPr>
              <w:t>登録外選手</w:t>
            </w:r>
            <w:r w:rsidR="00FF657A" w:rsidRPr="0035509B">
              <w:rPr>
                <w:rFonts w:hint="eastAsia"/>
                <w:sz w:val="20"/>
                <w:szCs w:val="20"/>
              </w:rPr>
              <w:t>4</w:t>
            </w:r>
            <w:r w:rsidR="00FF657A" w:rsidRPr="0035509B">
              <w:rPr>
                <w:rFonts w:hint="eastAsia"/>
                <w:sz w:val="20"/>
                <w:szCs w:val="20"/>
              </w:rPr>
              <w:t>名</w:t>
            </w:r>
            <w:r w:rsidR="00E96266" w:rsidRPr="0035509B">
              <w:rPr>
                <w:rFonts w:hint="eastAsia"/>
                <w:sz w:val="20"/>
                <w:szCs w:val="20"/>
              </w:rPr>
              <w:t>まで</w:t>
            </w:r>
            <w:r w:rsidR="00FF657A" w:rsidRPr="0035509B">
              <w:rPr>
                <w:rFonts w:hint="eastAsia"/>
                <w:sz w:val="20"/>
                <w:szCs w:val="20"/>
              </w:rPr>
              <w:t>の同時出場を認める</w:t>
            </w:r>
          </w:p>
          <w:p w14:paraId="287FCBD6" w14:textId="4EA341FF" w:rsidR="00E96266" w:rsidRPr="0035509B" w:rsidRDefault="00FF657A" w:rsidP="00E96266">
            <w:pPr>
              <w:pStyle w:val="a8"/>
              <w:numPr>
                <w:ilvl w:val="0"/>
                <w:numId w:val="4"/>
              </w:numPr>
              <w:ind w:leftChars="0"/>
              <w:cnfStyle w:val="000000100000" w:firstRow="0" w:lastRow="0" w:firstColumn="0" w:lastColumn="0" w:oddVBand="0" w:evenVBand="0" w:oddHBand="1" w:evenHBand="0" w:firstRowFirstColumn="0" w:firstRowLastColumn="0" w:lastRowFirstColumn="0" w:lastRowLastColumn="0"/>
              <w:rPr>
                <w:sz w:val="20"/>
                <w:szCs w:val="20"/>
              </w:rPr>
            </w:pPr>
            <w:r w:rsidRPr="0035509B">
              <w:rPr>
                <w:rFonts w:hint="eastAsia"/>
                <w:sz w:val="20"/>
                <w:szCs w:val="20"/>
              </w:rPr>
              <w:t>登録外選手</w:t>
            </w:r>
            <w:r w:rsidR="00E96266" w:rsidRPr="0035509B">
              <w:rPr>
                <w:rFonts w:hint="eastAsia"/>
                <w:sz w:val="20"/>
                <w:szCs w:val="20"/>
              </w:rPr>
              <w:t>を</w:t>
            </w:r>
            <w:r w:rsidRPr="0035509B">
              <w:rPr>
                <w:rFonts w:hint="eastAsia"/>
                <w:sz w:val="20"/>
                <w:szCs w:val="20"/>
              </w:rPr>
              <w:t>投手</w:t>
            </w:r>
            <w:r w:rsidR="00547133" w:rsidRPr="00310AD6">
              <w:rPr>
                <w:rFonts w:hint="eastAsia"/>
                <w:sz w:val="20"/>
                <w:szCs w:val="20"/>
              </w:rPr>
              <w:t>・捕手</w:t>
            </w:r>
            <w:r w:rsidRPr="0035509B">
              <w:rPr>
                <w:rFonts w:hint="eastAsia"/>
                <w:sz w:val="20"/>
                <w:szCs w:val="20"/>
              </w:rPr>
              <w:t>および</w:t>
            </w:r>
            <w:r w:rsidRPr="0035509B">
              <w:rPr>
                <w:rFonts w:hint="eastAsia"/>
                <w:sz w:val="20"/>
                <w:szCs w:val="20"/>
              </w:rPr>
              <w:t>1</w:t>
            </w:r>
            <w:r w:rsidRPr="0035509B">
              <w:rPr>
                <w:rFonts w:hint="eastAsia"/>
                <w:sz w:val="20"/>
                <w:szCs w:val="20"/>
              </w:rPr>
              <w:t>～</w:t>
            </w:r>
            <w:r w:rsidRPr="0035509B">
              <w:rPr>
                <w:rFonts w:hint="eastAsia"/>
                <w:sz w:val="20"/>
                <w:szCs w:val="20"/>
              </w:rPr>
              <w:t>5</w:t>
            </w:r>
            <w:r w:rsidRPr="0035509B">
              <w:rPr>
                <w:rFonts w:hint="eastAsia"/>
                <w:sz w:val="20"/>
                <w:szCs w:val="20"/>
              </w:rPr>
              <w:t>番の打順で起用</w:t>
            </w:r>
            <w:r w:rsidR="00E96266" w:rsidRPr="0035509B">
              <w:rPr>
                <w:rFonts w:hint="eastAsia"/>
                <w:sz w:val="20"/>
                <w:szCs w:val="20"/>
              </w:rPr>
              <w:t>することは</w:t>
            </w:r>
            <w:r w:rsidRPr="0035509B">
              <w:rPr>
                <w:rFonts w:hint="eastAsia"/>
                <w:sz w:val="20"/>
                <w:szCs w:val="20"/>
              </w:rPr>
              <w:t>認めない</w:t>
            </w:r>
          </w:p>
          <w:p w14:paraId="287FCBD7" w14:textId="0659D807" w:rsidR="006C5178" w:rsidRPr="006C5178" w:rsidRDefault="00D01217" w:rsidP="006C5178">
            <w:pPr>
              <w:pStyle w:val="a8"/>
              <w:numPr>
                <w:ilvl w:val="0"/>
                <w:numId w:val="4"/>
              </w:numPr>
              <w:ind w:leftChars="0"/>
              <w:cnfStyle w:val="000000100000" w:firstRow="0" w:lastRow="0" w:firstColumn="0" w:lastColumn="0" w:oddVBand="0" w:evenVBand="0" w:oddHBand="1" w:evenHBand="0" w:firstRowFirstColumn="0" w:firstRowLastColumn="0" w:lastRowFirstColumn="0" w:lastRowLastColumn="0"/>
              <w:rPr>
                <w:sz w:val="20"/>
                <w:szCs w:val="20"/>
              </w:rPr>
            </w:pPr>
            <w:r w:rsidRPr="0035509B">
              <w:rPr>
                <w:rFonts w:hint="eastAsia"/>
                <w:sz w:val="20"/>
                <w:szCs w:val="20"/>
              </w:rPr>
              <w:t>登録外選手については審判や対戦チームが識別できるよう、メンバー表の背番号欄に背番号とともに「○」印を記入すること</w:t>
            </w:r>
          </w:p>
        </w:tc>
      </w:tr>
      <w:tr w:rsidR="00E96266" w14:paraId="287FCBDD" w14:textId="77777777" w:rsidTr="00B05AC3">
        <w:tc>
          <w:tcPr>
            <w:cnfStyle w:val="001000000000" w:firstRow="0" w:lastRow="0" w:firstColumn="1" w:lastColumn="0" w:oddVBand="0" w:evenVBand="0" w:oddHBand="0" w:evenHBand="0" w:firstRowFirstColumn="0" w:firstRowLastColumn="0" w:lastRowFirstColumn="0" w:lastRowLastColumn="0"/>
            <w:tcW w:w="1843" w:type="dxa"/>
          </w:tcPr>
          <w:p w14:paraId="287FCBD9" w14:textId="77777777" w:rsidR="00E96266" w:rsidRDefault="00E96266" w:rsidP="00A95B21">
            <w:pPr>
              <w:rPr>
                <w:sz w:val="20"/>
                <w:szCs w:val="20"/>
              </w:rPr>
            </w:pPr>
            <w:r>
              <w:rPr>
                <w:rFonts w:hint="eastAsia"/>
                <w:sz w:val="20"/>
                <w:szCs w:val="20"/>
              </w:rPr>
              <w:t>生涯種別外選手出場に関する取扱い</w:t>
            </w:r>
          </w:p>
        </w:tc>
        <w:tc>
          <w:tcPr>
            <w:tcW w:w="8363" w:type="dxa"/>
          </w:tcPr>
          <w:p w14:paraId="79D3F3BF" w14:textId="752919E1" w:rsidR="006C5178" w:rsidRPr="00310AD6" w:rsidRDefault="00E96266" w:rsidP="006C5178">
            <w:pPr>
              <w:pStyle w:val="a8"/>
              <w:numPr>
                <w:ilvl w:val="0"/>
                <w:numId w:val="4"/>
              </w:numPr>
              <w:ind w:leftChars="0"/>
              <w:cnfStyle w:val="000000000000" w:firstRow="0" w:lastRow="0" w:firstColumn="0" w:lastColumn="0" w:oddVBand="0" w:evenVBand="0" w:oddHBand="0" w:evenHBand="0" w:firstRowFirstColumn="0" w:firstRowLastColumn="0" w:lastRowFirstColumn="0" w:lastRowLastColumn="0"/>
              <w:rPr>
                <w:sz w:val="20"/>
                <w:szCs w:val="20"/>
              </w:rPr>
            </w:pPr>
            <w:r w:rsidRPr="0035509B">
              <w:rPr>
                <w:rFonts w:hint="eastAsia"/>
                <w:sz w:val="20"/>
                <w:szCs w:val="20"/>
              </w:rPr>
              <w:t>一般男子</w:t>
            </w:r>
            <w:r w:rsidR="00BE1BE1" w:rsidRPr="0035509B">
              <w:rPr>
                <w:rFonts w:hint="eastAsia"/>
                <w:sz w:val="20"/>
                <w:szCs w:val="20"/>
              </w:rPr>
              <w:t>2</w:t>
            </w:r>
            <w:r w:rsidR="00BE1BE1" w:rsidRPr="0035509B">
              <w:rPr>
                <w:rFonts w:hint="eastAsia"/>
                <w:sz w:val="20"/>
                <w:szCs w:val="20"/>
              </w:rPr>
              <w:t>部リーグは</w:t>
            </w:r>
            <w:r w:rsidRPr="0035509B">
              <w:rPr>
                <w:rFonts w:hint="eastAsia"/>
                <w:sz w:val="20"/>
                <w:szCs w:val="20"/>
              </w:rPr>
              <w:t>女子選手</w:t>
            </w:r>
            <w:r w:rsidRPr="0035509B">
              <w:rPr>
                <w:rFonts w:hint="eastAsia"/>
                <w:sz w:val="20"/>
                <w:szCs w:val="20"/>
              </w:rPr>
              <w:t>4</w:t>
            </w:r>
            <w:r w:rsidRPr="0035509B">
              <w:rPr>
                <w:rFonts w:hint="eastAsia"/>
                <w:sz w:val="20"/>
                <w:szCs w:val="20"/>
              </w:rPr>
              <w:t>名までの同時出場を認める</w:t>
            </w:r>
            <w:r w:rsidR="006C5178">
              <w:rPr>
                <w:rFonts w:hint="eastAsia"/>
                <w:sz w:val="20"/>
                <w:szCs w:val="20"/>
              </w:rPr>
              <w:t>。</w:t>
            </w:r>
            <w:r w:rsidR="006C5178" w:rsidRPr="00310AD6">
              <w:rPr>
                <w:rFonts w:hint="eastAsia"/>
                <w:sz w:val="20"/>
                <w:szCs w:val="20"/>
              </w:rPr>
              <w:t>危険防止のため、女子選手を参加させる場合は</w:t>
            </w:r>
            <w:r w:rsidR="00E047CE" w:rsidRPr="00310AD6">
              <w:rPr>
                <w:rFonts w:hint="eastAsia"/>
                <w:sz w:val="20"/>
                <w:szCs w:val="20"/>
              </w:rPr>
              <w:t>内野守備を極力避けることを推奨する</w:t>
            </w:r>
          </w:p>
          <w:p w14:paraId="287FCBDB" w14:textId="77777777" w:rsidR="00E96266" w:rsidRPr="0035509B" w:rsidRDefault="00E96266" w:rsidP="00E96266">
            <w:pPr>
              <w:pStyle w:val="a8"/>
              <w:numPr>
                <w:ilvl w:val="0"/>
                <w:numId w:val="4"/>
              </w:numPr>
              <w:ind w:leftChars="0"/>
              <w:cnfStyle w:val="000000000000" w:firstRow="0" w:lastRow="0" w:firstColumn="0" w:lastColumn="0" w:oddVBand="0" w:evenVBand="0" w:oddHBand="0" w:evenHBand="0" w:firstRowFirstColumn="0" w:firstRowLastColumn="0" w:lastRowFirstColumn="0" w:lastRowLastColumn="0"/>
              <w:rPr>
                <w:sz w:val="20"/>
                <w:szCs w:val="20"/>
              </w:rPr>
            </w:pPr>
            <w:r w:rsidRPr="0035509B">
              <w:rPr>
                <w:rFonts w:hint="eastAsia"/>
                <w:sz w:val="20"/>
                <w:szCs w:val="20"/>
              </w:rPr>
              <w:t>壮年では年齢にかかわらず女子選手</w:t>
            </w:r>
            <w:r w:rsidRPr="0035509B">
              <w:rPr>
                <w:rFonts w:hint="eastAsia"/>
                <w:sz w:val="20"/>
                <w:szCs w:val="20"/>
              </w:rPr>
              <w:t>4</w:t>
            </w:r>
            <w:r w:rsidRPr="0035509B">
              <w:rPr>
                <w:rFonts w:hint="eastAsia"/>
                <w:sz w:val="20"/>
                <w:szCs w:val="20"/>
              </w:rPr>
              <w:t>名までの同時出場を認める</w:t>
            </w:r>
          </w:p>
          <w:p w14:paraId="287FCBDC" w14:textId="7CE0C0E8" w:rsidR="00E96266" w:rsidRPr="0035509B" w:rsidRDefault="00E96266" w:rsidP="00B8625A">
            <w:pPr>
              <w:pStyle w:val="a8"/>
              <w:numPr>
                <w:ilvl w:val="0"/>
                <w:numId w:val="4"/>
              </w:numPr>
              <w:ind w:leftChars="0"/>
              <w:cnfStyle w:val="000000000000" w:firstRow="0" w:lastRow="0" w:firstColumn="0" w:lastColumn="0" w:oddVBand="0" w:evenVBand="0" w:oddHBand="0" w:evenHBand="0" w:firstRowFirstColumn="0" w:firstRowLastColumn="0" w:lastRowFirstColumn="0" w:lastRowLastColumn="0"/>
              <w:rPr>
                <w:sz w:val="20"/>
                <w:szCs w:val="20"/>
              </w:rPr>
            </w:pPr>
            <w:r w:rsidRPr="0035509B">
              <w:rPr>
                <w:rFonts w:hint="eastAsia"/>
                <w:sz w:val="20"/>
                <w:szCs w:val="20"/>
              </w:rPr>
              <w:t>壮年男子選手については、</w:t>
            </w:r>
            <w:r w:rsidR="00D01217" w:rsidRPr="0035509B">
              <w:rPr>
                <w:rFonts w:hint="eastAsia"/>
                <w:sz w:val="20"/>
                <w:szCs w:val="20"/>
              </w:rPr>
              <w:t>20</w:t>
            </w:r>
            <w:r w:rsidR="00B73F0E" w:rsidRPr="0035509B">
              <w:rPr>
                <w:rFonts w:hint="eastAsia"/>
                <w:sz w:val="20"/>
                <w:szCs w:val="20"/>
              </w:rPr>
              <w:t>2</w:t>
            </w:r>
            <w:r w:rsidR="005E143B">
              <w:rPr>
                <w:rFonts w:hint="eastAsia"/>
                <w:sz w:val="20"/>
                <w:szCs w:val="20"/>
              </w:rPr>
              <w:t>6</w:t>
            </w:r>
            <w:r w:rsidR="00D01217" w:rsidRPr="0035509B">
              <w:rPr>
                <w:rFonts w:hint="eastAsia"/>
                <w:sz w:val="20"/>
                <w:szCs w:val="20"/>
              </w:rPr>
              <w:t>年</w:t>
            </w:r>
            <w:r w:rsidR="00D01217" w:rsidRPr="0035509B">
              <w:rPr>
                <w:rFonts w:hint="eastAsia"/>
                <w:sz w:val="20"/>
                <w:szCs w:val="20"/>
              </w:rPr>
              <w:t>4</w:t>
            </w:r>
            <w:r w:rsidR="00D01217" w:rsidRPr="0035509B">
              <w:rPr>
                <w:rFonts w:hint="eastAsia"/>
                <w:sz w:val="20"/>
                <w:szCs w:val="20"/>
              </w:rPr>
              <w:t>月</w:t>
            </w:r>
            <w:r w:rsidR="00D01217" w:rsidRPr="0035509B">
              <w:rPr>
                <w:rFonts w:hint="eastAsia"/>
                <w:sz w:val="20"/>
                <w:szCs w:val="20"/>
              </w:rPr>
              <w:t>1</w:t>
            </w:r>
            <w:r w:rsidR="00D01217" w:rsidRPr="0035509B">
              <w:rPr>
                <w:rFonts w:hint="eastAsia"/>
                <w:sz w:val="20"/>
                <w:szCs w:val="20"/>
              </w:rPr>
              <w:t>日現在で</w:t>
            </w:r>
            <w:r w:rsidR="00D01217" w:rsidRPr="0035509B">
              <w:rPr>
                <w:rFonts w:hint="eastAsia"/>
                <w:sz w:val="20"/>
                <w:szCs w:val="20"/>
              </w:rPr>
              <w:t>40</w:t>
            </w:r>
            <w:r w:rsidR="00D01217" w:rsidRPr="0035509B">
              <w:rPr>
                <w:rFonts w:hint="eastAsia"/>
                <w:sz w:val="20"/>
                <w:szCs w:val="20"/>
              </w:rPr>
              <w:t>歳以上であ</w:t>
            </w:r>
            <w:r w:rsidR="00FC2D6A" w:rsidRPr="0035509B">
              <w:rPr>
                <w:rFonts w:hint="eastAsia"/>
                <w:sz w:val="20"/>
                <w:szCs w:val="20"/>
              </w:rPr>
              <w:t>る</w:t>
            </w:r>
            <w:r w:rsidR="00D01217" w:rsidRPr="0035509B">
              <w:rPr>
                <w:rFonts w:hint="eastAsia"/>
                <w:sz w:val="20"/>
                <w:szCs w:val="20"/>
              </w:rPr>
              <w:t>ことが確認できる資料の提示を審判もしくは大会運営者が求める場合がある</w:t>
            </w:r>
          </w:p>
        </w:tc>
      </w:tr>
      <w:tr w:rsidR="00E96266" w14:paraId="287FCBE1" w14:textId="77777777" w:rsidTr="00F5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87FCBDE" w14:textId="77777777" w:rsidR="00E96266" w:rsidRPr="00307269" w:rsidRDefault="00E96266" w:rsidP="00F54214">
            <w:pPr>
              <w:rPr>
                <w:sz w:val="20"/>
                <w:szCs w:val="20"/>
              </w:rPr>
            </w:pPr>
            <w:r>
              <w:rPr>
                <w:rFonts w:hint="eastAsia"/>
                <w:sz w:val="20"/>
                <w:szCs w:val="20"/>
              </w:rPr>
              <w:t>ユニフォーム</w:t>
            </w:r>
          </w:p>
        </w:tc>
        <w:tc>
          <w:tcPr>
            <w:tcW w:w="8363" w:type="dxa"/>
          </w:tcPr>
          <w:p w14:paraId="64CB85ED" w14:textId="66CDE3EC" w:rsidR="00BE52DD" w:rsidRPr="00BE52DD" w:rsidRDefault="00E96266" w:rsidP="00BE52DD">
            <w:pPr>
              <w:pStyle w:val="a8"/>
              <w:numPr>
                <w:ilvl w:val="0"/>
                <w:numId w:val="4"/>
              </w:numPr>
              <w:ind w:leftChars="0"/>
              <w:cnfStyle w:val="000000100000" w:firstRow="0" w:lastRow="0" w:firstColumn="0" w:lastColumn="0" w:oddVBand="0" w:evenVBand="0" w:oddHBand="1" w:evenHBand="0" w:firstRowFirstColumn="0" w:firstRowLastColumn="0" w:lastRowFirstColumn="0" w:lastRowLastColumn="0"/>
              <w:rPr>
                <w:sz w:val="20"/>
                <w:szCs w:val="20"/>
              </w:rPr>
            </w:pPr>
            <w:r w:rsidRPr="0035509B">
              <w:rPr>
                <w:rFonts w:hint="eastAsia"/>
                <w:sz w:val="20"/>
                <w:szCs w:val="20"/>
              </w:rPr>
              <w:t>同一意匠のユニフォーム着用など上部大会適用ルール</w:t>
            </w:r>
            <w:r w:rsidR="00B73F0E" w:rsidRPr="0035509B">
              <w:rPr>
                <w:rFonts w:hint="eastAsia"/>
                <w:sz w:val="20"/>
                <w:szCs w:val="20"/>
              </w:rPr>
              <w:t>の</w:t>
            </w:r>
            <w:r w:rsidRPr="0035509B">
              <w:rPr>
                <w:rFonts w:hint="eastAsia"/>
                <w:sz w:val="20"/>
                <w:szCs w:val="20"/>
              </w:rPr>
              <w:t>遵守</w:t>
            </w:r>
            <w:r w:rsidR="00B73F0E" w:rsidRPr="0035509B">
              <w:rPr>
                <w:rFonts w:hint="eastAsia"/>
                <w:sz w:val="20"/>
                <w:szCs w:val="20"/>
              </w:rPr>
              <w:t>に最大限</w:t>
            </w:r>
            <w:r w:rsidR="00527DE0" w:rsidRPr="0035509B">
              <w:rPr>
                <w:rFonts w:hint="eastAsia"/>
                <w:sz w:val="20"/>
                <w:szCs w:val="20"/>
              </w:rPr>
              <w:t>の</w:t>
            </w:r>
            <w:r w:rsidR="00B73F0E" w:rsidRPr="0035509B">
              <w:rPr>
                <w:rFonts w:hint="eastAsia"/>
                <w:sz w:val="20"/>
                <w:szCs w:val="20"/>
              </w:rPr>
              <w:t>努力</w:t>
            </w:r>
            <w:r w:rsidR="00527DE0" w:rsidRPr="0035509B">
              <w:rPr>
                <w:rFonts w:hint="eastAsia"/>
                <w:sz w:val="20"/>
                <w:szCs w:val="20"/>
              </w:rPr>
              <w:t>を求める</w:t>
            </w:r>
          </w:p>
          <w:p w14:paraId="4A826940" w14:textId="630E130C" w:rsidR="00996053" w:rsidRPr="00310AD6" w:rsidRDefault="004A17FB" w:rsidP="00996053">
            <w:pPr>
              <w:pStyle w:val="a8"/>
              <w:numPr>
                <w:ilvl w:val="0"/>
                <w:numId w:val="4"/>
              </w:numPr>
              <w:ind w:leftChars="0"/>
              <w:cnfStyle w:val="000000100000" w:firstRow="0" w:lastRow="0" w:firstColumn="0" w:lastColumn="0" w:oddVBand="0" w:evenVBand="0" w:oddHBand="1" w:evenHBand="0" w:firstRowFirstColumn="0" w:firstRowLastColumn="0" w:lastRowFirstColumn="0" w:lastRowLastColumn="0"/>
              <w:rPr>
                <w:sz w:val="20"/>
                <w:szCs w:val="20"/>
              </w:rPr>
            </w:pPr>
            <w:r w:rsidRPr="00310AD6">
              <w:rPr>
                <w:rFonts w:hint="eastAsia"/>
                <w:sz w:val="20"/>
                <w:szCs w:val="20"/>
              </w:rPr>
              <w:t>上記</w:t>
            </w:r>
            <w:r w:rsidR="0076299D" w:rsidRPr="00310AD6">
              <w:rPr>
                <w:rFonts w:hint="eastAsia"/>
                <w:sz w:val="20"/>
                <w:szCs w:val="20"/>
              </w:rPr>
              <w:t>は今大会では努力目標と</w:t>
            </w:r>
            <w:r w:rsidRPr="00310AD6">
              <w:rPr>
                <w:rFonts w:hint="eastAsia"/>
                <w:sz w:val="20"/>
                <w:szCs w:val="20"/>
              </w:rPr>
              <w:t>し、</w:t>
            </w:r>
            <w:r w:rsidR="00B73F0E" w:rsidRPr="00310AD6">
              <w:rPr>
                <w:rFonts w:hint="eastAsia"/>
                <w:sz w:val="20"/>
                <w:szCs w:val="20"/>
              </w:rPr>
              <w:t>満たせないチーム</w:t>
            </w:r>
            <w:r w:rsidR="00E96266" w:rsidRPr="00310AD6">
              <w:rPr>
                <w:rFonts w:hint="eastAsia"/>
                <w:sz w:val="20"/>
                <w:szCs w:val="20"/>
              </w:rPr>
              <w:t>は</w:t>
            </w:r>
            <w:r w:rsidR="00B73F0E" w:rsidRPr="00310AD6">
              <w:rPr>
                <w:rFonts w:hint="eastAsia"/>
                <w:sz w:val="20"/>
                <w:szCs w:val="20"/>
              </w:rPr>
              <w:t>、</w:t>
            </w:r>
            <w:r w:rsidR="00E96266" w:rsidRPr="00310AD6">
              <w:rPr>
                <w:rFonts w:hint="eastAsia"/>
                <w:sz w:val="20"/>
                <w:szCs w:val="20"/>
              </w:rPr>
              <w:t>背番号付きユニフォーム</w:t>
            </w:r>
            <w:r w:rsidR="00D01217" w:rsidRPr="00310AD6">
              <w:rPr>
                <w:rFonts w:hint="eastAsia"/>
                <w:sz w:val="20"/>
                <w:szCs w:val="20"/>
              </w:rPr>
              <w:t>（意匠問わず）</w:t>
            </w:r>
            <w:r w:rsidR="00E96266" w:rsidRPr="00310AD6">
              <w:rPr>
                <w:rFonts w:hint="eastAsia"/>
                <w:sz w:val="20"/>
                <w:szCs w:val="20"/>
              </w:rPr>
              <w:t>・ゼッケン・ビブスなどを使用し選手を識別できるようにすること</w:t>
            </w:r>
          </w:p>
          <w:p w14:paraId="287FCBE0" w14:textId="079E48D0" w:rsidR="008E1618" w:rsidRPr="00996053" w:rsidRDefault="00996053" w:rsidP="00996053">
            <w:pPr>
              <w:pStyle w:val="a8"/>
              <w:numPr>
                <w:ilvl w:val="0"/>
                <w:numId w:val="4"/>
              </w:numPr>
              <w:ind w:leftChars="0"/>
              <w:cnfStyle w:val="000000100000" w:firstRow="0" w:lastRow="0" w:firstColumn="0" w:lastColumn="0" w:oddVBand="0" w:evenVBand="0" w:oddHBand="1" w:evenHBand="0" w:firstRowFirstColumn="0" w:firstRowLastColumn="0" w:lastRowFirstColumn="0" w:lastRowLastColumn="0"/>
              <w:rPr>
                <w:sz w:val="20"/>
                <w:szCs w:val="20"/>
              </w:rPr>
            </w:pPr>
            <w:r w:rsidRPr="00310AD6">
              <w:rPr>
                <w:rFonts w:hint="eastAsia"/>
                <w:sz w:val="20"/>
                <w:szCs w:val="20"/>
              </w:rPr>
              <w:t>背番号がない選手</w:t>
            </w:r>
            <w:r w:rsidR="00B33425" w:rsidRPr="00310AD6">
              <w:rPr>
                <w:rFonts w:hint="eastAsia"/>
                <w:sz w:val="20"/>
                <w:szCs w:val="20"/>
              </w:rPr>
              <w:t>の出場は原則として認めない</w:t>
            </w:r>
            <w:r w:rsidR="004A17FB" w:rsidRPr="00310AD6">
              <w:rPr>
                <w:rFonts w:hint="eastAsia"/>
                <w:sz w:val="20"/>
                <w:szCs w:val="20"/>
              </w:rPr>
              <w:t>（</w:t>
            </w:r>
            <w:r w:rsidRPr="00310AD6">
              <w:rPr>
                <w:rFonts w:hint="eastAsia"/>
                <w:sz w:val="20"/>
                <w:szCs w:val="20"/>
              </w:rPr>
              <w:t>連盟貸与の</w:t>
            </w:r>
            <w:r w:rsidR="004A17FB" w:rsidRPr="00310AD6">
              <w:rPr>
                <w:rFonts w:hint="eastAsia"/>
                <w:sz w:val="20"/>
                <w:szCs w:val="20"/>
              </w:rPr>
              <w:t>背番号付き</w:t>
            </w:r>
            <w:r w:rsidRPr="00310AD6">
              <w:rPr>
                <w:rFonts w:hint="eastAsia"/>
                <w:sz w:val="20"/>
                <w:szCs w:val="20"/>
              </w:rPr>
              <w:t>ビブス</w:t>
            </w:r>
            <w:r w:rsidR="004A17FB" w:rsidRPr="00310AD6">
              <w:rPr>
                <w:rFonts w:hint="eastAsia"/>
                <w:sz w:val="20"/>
                <w:szCs w:val="20"/>
              </w:rPr>
              <w:t>を</w:t>
            </w:r>
            <w:r w:rsidRPr="00310AD6">
              <w:rPr>
                <w:rFonts w:hint="eastAsia"/>
                <w:sz w:val="20"/>
                <w:szCs w:val="20"/>
              </w:rPr>
              <w:t>着用</w:t>
            </w:r>
            <w:r w:rsidR="004A17FB" w:rsidRPr="00310AD6">
              <w:rPr>
                <w:rFonts w:hint="eastAsia"/>
                <w:sz w:val="20"/>
                <w:szCs w:val="20"/>
              </w:rPr>
              <w:t>する場合は特別に出場を認める）</w:t>
            </w:r>
          </w:p>
        </w:tc>
      </w:tr>
      <w:tr w:rsidR="00A95B21" w14:paraId="287FCBEB" w14:textId="77777777" w:rsidTr="00B05AC3">
        <w:tc>
          <w:tcPr>
            <w:cnfStyle w:val="001000000000" w:firstRow="0" w:lastRow="0" w:firstColumn="1" w:lastColumn="0" w:oddVBand="0" w:evenVBand="0" w:oddHBand="0" w:evenHBand="0" w:firstRowFirstColumn="0" w:firstRowLastColumn="0" w:lastRowFirstColumn="0" w:lastRowLastColumn="0"/>
            <w:tcW w:w="1843" w:type="dxa"/>
          </w:tcPr>
          <w:p w14:paraId="287FCBE2" w14:textId="77777777" w:rsidR="00A95B21" w:rsidRPr="00307269" w:rsidRDefault="00073157" w:rsidP="00A95B21">
            <w:pPr>
              <w:rPr>
                <w:sz w:val="20"/>
                <w:szCs w:val="20"/>
              </w:rPr>
            </w:pPr>
            <w:r w:rsidRPr="00307269">
              <w:rPr>
                <w:rFonts w:hint="eastAsia"/>
                <w:sz w:val="20"/>
                <w:szCs w:val="20"/>
              </w:rPr>
              <w:t>大会運営</w:t>
            </w:r>
          </w:p>
        </w:tc>
        <w:tc>
          <w:tcPr>
            <w:tcW w:w="8363" w:type="dxa"/>
          </w:tcPr>
          <w:p w14:paraId="0C81627C" w14:textId="0A28DF22" w:rsidR="00DC6191" w:rsidRPr="00310AD6" w:rsidRDefault="00DC6191" w:rsidP="00BE1BE1">
            <w:pPr>
              <w:pStyle w:val="a8"/>
              <w:numPr>
                <w:ilvl w:val="0"/>
                <w:numId w:val="5"/>
              </w:numPr>
              <w:ind w:leftChars="0"/>
              <w:cnfStyle w:val="000000000000" w:firstRow="0" w:lastRow="0" w:firstColumn="0" w:lastColumn="0" w:oddVBand="0" w:evenVBand="0" w:oddHBand="0" w:evenHBand="0" w:firstRowFirstColumn="0" w:firstRowLastColumn="0" w:lastRowFirstColumn="0" w:lastRowLastColumn="0"/>
              <w:rPr>
                <w:sz w:val="20"/>
                <w:szCs w:val="20"/>
              </w:rPr>
            </w:pPr>
            <w:r w:rsidRPr="00310AD6">
              <w:rPr>
                <w:rFonts w:hint="eastAsia"/>
                <w:sz w:val="20"/>
                <w:szCs w:val="20"/>
              </w:rPr>
              <w:t>大会登録用紙に記載</w:t>
            </w:r>
            <w:r w:rsidR="00D160D1" w:rsidRPr="00310AD6">
              <w:rPr>
                <w:rFonts w:hint="eastAsia"/>
                <w:sz w:val="20"/>
                <w:szCs w:val="20"/>
              </w:rPr>
              <w:t>されている</w:t>
            </w:r>
            <w:r w:rsidRPr="00310AD6">
              <w:rPr>
                <w:rFonts w:hint="eastAsia"/>
                <w:sz w:val="20"/>
                <w:szCs w:val="20"/>
              </w:rPr>
              <w:t>選手のみ</w:t>
            </w:r>
            <w:r w:rsidR="00D160D1" w:rsidRPr="00310AD6">
              <w:rPr>
                <w:rFonts w:hint="eastAsia"/>
                <w:sz w:val="20"/>
                <w:szCs w:val="20"/>
              </w:rPr>
              <w:t>試合出場を認める</w:t>
            </w:r>
          </w:p>
          <w:p w14:paraId="287FCBE3" w14:textId="44B039A3" w:rsidR="00BE1BE1" w:rsidRPr="00310AD6" w:rsidRDefault="00BE1BE1" w:rsidP="00BE1BE1">
            <w:pPr>
              <w:pStyle w:val="a8"/>
              <w:numPr>
                <w:ilvl w:val="0"/>
                <w:numId w:val="5"/>
              </w:numPr>
              <w:ind w:leftChars="0"/>
              <w:cnfStyle w:val="000000000000" w:firstRow="0" w:lastRow="0" w:firstColumn="0" w:lastColumn="0" w:oddVBand="0" w:evenVBand="0" w:oddHBand="0" w:evenHBand="0" w:firstRowFirstColumn="0" w:firstRowLastColumn="0" w:lastRowFirstColumn="0" w:lastRowLastColumn="0"/>
              <w:rPr>
                <w:sz w:val="20"/>
                <w:szCs w:val="20"/>
              </w:rPr>
            </w:pPr>
            <w:r w:rsidRPr="00310AD6">
              <w:rPr>
                <w:rFonts w:hint="eastAsia"/>
                <w:sz w:val="20"/>
                <w:szCs w:val="20"/>
              </w:rPr>
              <w:t>試合開始</w:t>
            </w:r>
            <w:r w:rsidRPr="00310AD6">
              <w:rPr>
                <w:rFonts w:hint="eastAsia"/>
                <w:sz w:val="20"/>
                <w:szCs w:val="20"/>
              </w:rPr>
              <w:t>30</w:t>
            </w:r>
            <w:r w:rsidRPr="00310AD6">
              <w:rPr>
                <w:rFonts w:hint="eastAsia"/>
                <w:sz w:val="20"/>
                <w:szCs w:val="20"/>
              </w:rPr>
              <w:t>分前までに本部受付</w:t>
            </w:r>
            <w:r w:rsidR="00317F74" w:rsidRPr="00310AD6">
              <w:rPr>
                <w:rFonts w:hint="eastAsia"/>
                <w:sz w:val="20"/>
                <w:szCs w:val="20"/>
              </w:rPr>
              <w:t>（</w:t>
            </w:r>
            <w:r w:rsidR="006E66E6" w:rsidRPr="00310AD6">
              <w:rPr>
                <w:rFonts w:hint="eastAsia"/>
                <w:sz w:val="20"/>
                <w:szCs w:val="20"/>
              </w:rPr>
              <w:t>メンバー表記載選手の選手登録確認</w:t>
            </w:r>
            <w:r w:rsidR="00317F74" w:rsidRPr="00310AD6">
              <w:rPr>
                <w:rFonts w:hint="eastAsia"/>
                <w:sz w:val="20"/>
                <w:szCs w:val="20"/>
              </w:rPr>
              <w:t>）</w:t>
            </w:r>
            <w:r w:rsidRPr="00310AD6">
              <w:rPr>
                <w:rFonts w:hint="eastAsia"/>
                <w:sz w:val="20"/>
                <w:szCs w:val="20"/>
              </w:rPr>
              <w:t>を完了すること。</w:t>
            </w:r>
            <w:r w:rsidR="00AC73F9" w:rsidRPr="00310AD6">
              <w:rPr>
                <w:rFonts w:hint="eastAsia"/>
                <w:sz w:val="20"/>
                <w:szCs w:val="20"/>
              </w:rPr>
              <w:t>1</w:t>
            </w:r>
            <w:r w:rsidR="00AC73F9" w:rsidRPr="00310AD6">
              <w:rPr>
                <w:rFonts w:hint="eastAsia"/>
                <w:sz w:val="20"/>
                <w:szCs w:val="20"/>
              </w:rPr>
              <w:t>日に</w:t>
            </w:r>
            <w:r w:rsidR="00AC73F9" w:rsidRPr="00310AD6">
              <w:rPr>
                <w:rFonts w:hint="eastAsia"/>
                <w:sz w:val="20"/>
                <w:szCs w:val="20"/>
              </w:rPr>
              <w:t>2</w:t>
            </w:r>
            <w:r w:rsidR="00AC73F9" w:rsidRPr="00310AD6">
              <w:rPr>
                <w:rFonts w:hint="eastAsia"/>
                <w:sz w:val="20"/>
                <w:szCs w:val="20"/>
              </w:rPr>
              <w:t>試合</w:t>
            </w:r>
            <w:r w:rsidR="006670A9" w:rsidRPr="00310AD6">
              <w:rPr>
                <w:rFonts w:hint="eastAsia"/>
                <w:sz w:val="20"/>
                <w:szCs w:val="20"/>
              </w:rPr>
              <w:t>を行うチームで、</w:t>
            </w:r>
            <w:r w:rsidR="00ED4704" w:rsidRPr="00310AD6">
              <w:rPr>
                <w:rFonts w:hint="eastAsia"/>
                <w:sz w:val="20"/>
                <w:szCs w:val="20"/>
              </w:rPr>
              <w:t>2</w:t>
            </w:r>
            <w:r w:rsidR="006670A9" w:rsidRPr="00310AD6">
              <w:rPr>
                <w:rFonts w:hint="eastAsia"/>
                <w:sz w:val="20"/>
                <w:szCs w:val="20"/>
              </w:rPr>
              <w:t>試合</w:t>
            </w:r>
            <w:r w:rsidR="00ED4704" w:rsidRPr="00310AD6">
              <w:rPr>
                <w:rFonts w:hint="eastAsia"/>
                <w:sz w:val="20"/>
                <w:szCs w:val="20"/>
              </w:rPr>
              <w:t>めに</w:t>
            </w:r>
            <w:r w:rsidR="00591F20" w:rsidRPr="00310AD6">
              <w:rPr>
                <w:rFonts w:hint="eastAsia"/>
                <w:sz w:val="20"/>
                <w:szCs w:val="20"/>
              </w:rPr>
              <w:t>1</w:t>
            </w:r>
            <w:r w:rsidR="00591F20" w:rsidRPr="00310AD6">
              <w:rPr>
                <w:rFonts w:hint="eastAsia"/>
                <w:sz w:val="20"/>
                <w:szCs w:val="20"/>
              </w:rPr>
              <w:t>試合</w:t>
            </w:r>
            <w:r w:rsidR="00945366" w:rsidRPr="00310AD6">
              <w:rPr>
                <w:rFonts w:hint="eastAsia"/>
                <w:sz w:val="20"/>
                <w:szCs w:val="20"/>
              </w:rPr>
              <w:t>め</w:t>
            </w:r>
            <w:r w:rsidR="00591F20" w:rsidRPr="00310AD6">
              <w:rPr>
                <w:rFonts w:hint="eastAsia"/>
                <w:sz w:val="20"/>
                <w:szCs w:val="20"/>
              </w:rPr>
              <w:t>不記載のメンバーを追加する場合は、</w:t>
            </w:r>
            <w:r w:rsidR="00591F20" w:rsidRPr="00310AD6">
              <w:rPr>
                <w:rFonts w:hint="eastAsia"/>
                <w:sz w:val="20"/>
                <w:szCs w:val="20"/>
              </w:rPr>
              <w:t>2</w:t>
            </w:r>
            <w:r w:rsidR="00591F20" w:rsidRPr="00310AD6">
              <w:rPr>
                <w:rFonts w:hint="eastAsia"/>
                <w:sz w:val="20"/>
                <w:szCs w:val="20"/>
              </w:rPr>
              <w:t>試合</w:t>
            </w:r>
            <w:r w:rsidR="00945366" w:rsidRPr="00310AD6">
              <w:rPr>
                <w:rFonts w:hint="eastAsia"/>
                <w:sz w:val="20"/>
                <w:szCs w:val="20"/>
              </w:rPr>
              <w:t>め</w:t>
            </w:r>
            <w:r w:rsidR="00591F20" w:rsidRPr="00310AD6">
              <w:rPr>
                <w:rFonts w:hint="eastAsia"/>
                <w:sz w:val="20"/>
                <w:szCs w:val="20"/>
              </w:rPr>
              <w:t>開始前に再度本部受付を行うこと。追加しない場合は</w:t>
            </w:r>
            <w:r w:rsidR="00551566" w:rsidRPr="00310AD6">
              <w:rPr>
                <w:rFonts w:hint="eastAsia"/>
                <w:sz w:val="20"/>
                <w:szCs w:val="20"/>
              </w:rPr>
              <w:t>2</w:t>
            </w:r>
            <w:r w:rsidR="00551566" w:rsidRPr="00310AD6">
              <w:rPr>
                <w:rFonts w:hint="eastAsia"/>
                <w:sz w:val="20"/>
                <w:szCs w:val="20"/>
              </w:rPr>
              <w:t>試合</w:t>
            </w:r>
            <w:r w:rsidR="00945366" w:rsidRPr="00310AD6">
              <w:rPr>
                <w:rFonts w:hint="eastAsia"/>
                <w:sz w:val="20"/>
                <w:szCs w:val="20"/>
              </w:rPr>
              <w:t>め</w:t>
            </w:r>
            <w:r w:rsidR="00551566" w:rsidRPr="00310AD6">
              <w:rPr>
                <w:rFonts w:hint="eastAsia"/>
                <w:sz w:val="20"/>
                <w:szCs w:val="20"/>
              </w:rPr>
              <w:t>開始前の本部受付は不要とする</w:t>
            </w:r>
          </w:p>
          <w:p w14:paraId="287FCBE4" w14:textId="77777777" w:rsidR="00BE1BE1" w:rsidRPr="0035509B" w:rsidRDefault="00BE1BE1" w:rsidP="00625282">
            <w:pPr>
              <w:pStyle w:val="a8"/>
              <w:numPr>
                <w:ilvl w:val="0"/>
                <w:numId w:val="5"/>
              </w:numPr>
              <w:ind w:leftChars="0"/>
              <w:cnfStyle w:val="000000000000" w:firstRow="0" w:lastRow="0" w:firstColumn="0" w:lastColumn="0" w:oddVBand="0" w:evenVBand="0" w:oddHBand="0" w:evenHBand="0" w:firstRowFirstColumn="0" w:firstRowLastColumn="0" w:lastRowFirstColumn="0" w:lastRowLastColumn="0"/>
              <w:rPr>
                <w:sz w:val="20"/>
                <w:szCs w:val="20"/>
              </w:rPr>
            </w:pPr>
            <w:r w:rsidRPr="0035509B">
              <w:rPr>
                <w:rFonts w:hint="eastAsia"/>
                <w:sz w:val="20"/>
                <w:szCs w:val="20"/>
              </w:rPr>
              <w:t>各面</w:t>
            </w:r>
            <w:r w:rsidRPr="0035509B">
              <w:rPr>
                <w:rFonts w:hint="eastAsia"/>
                <w:sz w:val="20"/>
                <w:szCs w:val="20"/>
              </w:rPr>
              <w:t>2</w:t>
            </w:r>
            <w:r w:rsidRPr="0035509B">
              <w:rPr>
                <w:rFonts w:hint="eastAsia"/>
                <w:sz w:val="20"/>
                <w:szCs w:val="20"/>
              </w:rPr>
              <w:t>コマめ以降の対戦チームの監督は、前の試合の</w:t>
            </w:r>
            <w:r w:rsidRPr="0035509B">
              <w:rPr>
                <w:rFonts w:hint="eastAsia"/>
                <w:sz w:val="20"/>
                <w:szCs w:val="20"/>
              </w:rPr>
              <w:t>3</w:t>
            </w:r>
            <w:r w:rsidRPr="0035509B">
              <w:rPr>
                <w:rFonts w:hint="eastAsia"/>
                <w:sz w:val="20"/>
                <w:szCs w:val="20"/>
              </w:rPr>
              <w:t>回終了時にメンバー表を提出し先攻後攻を決定するためバックネット裏近辺に集合すること。</w:t>
            </w:r>
            <w:r w:rsidR="00625282" w:rsidRPr="0035509B">
              <w:rPr>
                <w:rFonts w:hint="eastAsia"/>
                <w:sz w:val="20"/>
                <w:szCs w:val="20"/>
              </w:rPr>
              <w:t>ただし連続して試合を行うためこの対応ができない場合は、前の試合終了後速やかに対応することとする</w:t>
            </w:r>
          </w:p>
          <w:p w14:paraId="287FCBE5" w14:textId="77777777" w:rsidR="00BE1BE1" w:rsidRPr="0035509B" w:rsidRDefault="00BE1BE1" w:rsidP="00BE1BE1">
            <w:pPr>
              <w:pStyle w:val="a8"/>
              <w:numPr>
                <w:ilvl w:val="0"/>
                <w:numId w:val="5"/>
              </w:numPr>
              <w:ind w:leftChars="0"/>
              <w:cnfStyle w:val="000000000000" w:firstRow="0" w:lastRow="0" w:firstColumn="0" w:lastColumn="0" w:oddVBand="0" w:evenVBand="0" w:oddHBand="0" w:evenHBand="0" w:firstRowFirstColumn="0" w:firstRowLastColumn="0" w:lastRowFirstColumn="0" w:lastRowLastColumn="0"/>
              <w:rPr>
                <w:sz w:val="20"/>
                <w:szCs w:val="20"/>
              </w:rPr>
            </w:pPr>
            <w:r w:rsidRPr="0035509B">
              <w:rPr>
                <w:rFonts w:hint="eastAsia"/>
                <w:sz w:val="20"/>
                <w:szCs w:val="20"/>
              </w:rPr>
              <w:t>組み合わせ番号の若いチームを</w:t>
            </w:r>
            <w:r w:rsidRPr="0035509B">
              <w:rPr>
                <w:rFonts w:hint="eastAsia"/>
                <w:sz w:val="20"/>
                <w:szCs w:val="20"/>
              </w:rPr>
              <w:t>1</w:t>
            </w:r>
            <w:r w:rsidRPr="0035509B">
              <w:rPr>
                <w:rFonts w:hint="eastAsia"/>
                <w:sz w:val="20"/>
                <w:szCs w:val="20"/>
              </w:rPr>
              <w:t>塁側ベンチとする。同グラウンドで連続して試合を行う場合は相手チーム了承の上で同じ側のベンチ使用を可とする</w:t>
            </w:r>
          </w:p>
          <w:p w14:paraId="287FCBE6" w14:textId="22FE0DB9" w:rsidR="00625282" w:rsidRPr="0035509B" w:rsidRDefault="00BE1BE1" w:rsidP="00625282">
            <w:pPr>
              <w:pStyle w:val="a8"/>
              <w:numPr>
                <w:ilvl w:val="0"/>
                <w:numId w:val="5"/>
              </w:numPr>
              <w:ind w:leftChars="0"/>
              <w:cnfStyle w:val="000000000000" w:firstRow="0" w:lastRow="0" w:firstColumn="0" w:lastColumn="0" w:oddVBand="0" w:evenVBand="0" w:oddHBand="0" w:evenHBand="0" w:firstRowFirstColumn="0" w:firstRowLastColumn="0" w:lastRowFirstColumn="0" w:lastRowLastColumn="0"/>
              <w:rPr>
                <w:sz w:val="20"/>
                <w:szCs w:val="20"/>
              </w:rPr>
            </w:pPr>
            <w:r w:rsidRPr="0035509B">
              <w:rPr>
                <w:rFonts w:hint="eastAsia"/>
                <w:sz w:val="20"/>
                <w:szCs w:val="20"/>
              </w:rPr>
              <w:t>事故防止のため</w:t>
            </w:r>
            <w:r w:rsidR="00310AD6">
              <w:rPr>
                <w:rFonts w:hint="eastAsia"/>
                <w:sz w:val="20"/>
                <w:szCs w:val="20"/>
              </w:rPr>
              <w:t>メンバー表に記載のある</w:t>
            </w:r>
            <w:r w:rsidRPr="0035509B">
              <w:rPr>
                <w:rFonts w:hint="eastAsia"/>
                <w:sz w:val="20"/>
                <w:szCs w:val="20"/>
              </w:rPr>
              <w:t>選手以外のベンチ入りは原則として認めない</w:t>
            </w:r>
          </w:p>
          <w:p w14:paraId="287FCBE7" w14:textId="3BFE93FB" w:rsidR="00BE1BE1" w:rsidRPr="0035509B" w:rsidRDefault="00BE1BE1" w:rsidP="00BE1BE1">
            <w:pPr>
              <w:pStyle w:val="a8"/>
              <w:numPr>
                <w:ilvl w:val="0"/>
                <w:numId w:val="5"/>
              </w:numPr>
              <w:ind w:leftChars="0"/>
              <w:cnfStyle w:val="000000000000" w:firstRow="0" w:lastRow="0" w:firstColumn="0" w:lastColumn="0" w:oddVBand="0" w:evenVBand="0" w:oddHBand="0" w:evenHBand="0" w:firstRowFirstColumn="0" w:firstRowLastColumn="0" w:lastRowFirstColumn="0" w:lastRowLastColumn="0"/>
              <w:rPr>
                <w:sz w:val="20"/>
                <w:szCs w:val="20"/>
              </w:rPr>
            </w:pPr>
            <w:r w:rsidRPr="0035509B">
              <w:rPr>
                <w:rFonts w:hint="eastAsia"/>
                <w:sz w:val="20"/>
                <w:szCs w:val="20"/>
              </w:rPr>
              <w:t>各チーム当日最初の試合前に</w:t>
            </w:r>
            <w:r w:rsidRPr="0035509B">
              <w:rPr>
                <w:rFonts w:hint="eastAsia"/>
                <w:sz w:val="20"/>
                <w:szCs w:val="20"/>
              </w:rPr>
              <w:t>5</w:t>
            </w:r>
            <w:r w:rsidRPr="0035509B">
              <w:rPr>
                <w:rFonts w:hint="eastAsia"/>
                <w:sz w:val="20"/>
                <w:szCs w:val="20"/>
              </w:rPr>
              <w:t>分間の</w:t>
            </w:r>
            <w:r w:rsidR="00C40D97">
              <w:rPr>
                <w:rFonts w:hint="eastAsia"/>
                <w:sz w:val="20"/>
                <w:szCs w:val="20"/>
              </w:rPr>
              <w:t>フィールディング</w:t>
            </w:r>
            <w:r w:rsidRPr="0035509B">
              <w:rPr>
                <w:rFonts w:hint="eastAsia"/>
                <w:sz w:val="20"/>
                <w:szCs w:val="20"/>
              </w:rPr>
              <w:t>の時間を取る。ただし進行状況を勘案し</w:t>
            </w:r>
            <w:r w:rsidR="00310AD6">
              <w:rPr>
                <w:rFonts w:hint="eastAsia"/>
                <w:sz w:val="20"/>
                <w:szCs w:val="20"/>
              </w:rPr>
              <w:t>フィールディングを行わない</w:t>
            </w:r>
            <w:r w:rsidRPr="0035509B">
              <w:rPr>
                <w:rFonts w:hint="eastAsia"/>
                <w:sz w:val="20"/>
                <w:szCs w:val="20"/>
              </w:rPr>
              <w:t>場合がある</w:t>
            </w:r>
          </w:p>
          <w:p w14:paraId="287FCBE8" w14:textId="77777777" w:rsidR="00BE1BE1" w:rsidRPr="0035509B" w:rsidRDefault="00BE1BE1" w:rsidP="00BE1BE1">
            <w:pPr>
              <w:pStyle w:val="a8"/>
              <w:numPr>
                <w:ilvl w:val="0"/>
                <w:numId w:val="5"/>
              </w:numPr>
              <w:ind w:leftChars="0"/>
              <w:cnfStyle w:val="000000000000" w:firstRow="0" w:lastRow="0" w:firstColumn="0" w:lastColumn="0" w:oddVBand="0" w:evenVBand="0" w:oddHBand="0" w:evenHBand="0" w:firstRowFirstColumn="0" w:firstRowLastColumn="0" w:lastRowFirstColumn="0" w:lastRowLastColumn="0"/>
              <w:rPr>
                <w:sz w:val="20"/>
                <w:szCs w:val="20"/>
              </w:rPr>
            </w:pPr>
            <w:r w:rsidRPr="0035509B">
              <w:rPr>
                <w:rFonts w:hint="eastAsia"/>
                <w:sz w:val="20"/>
                <w:szCs w:val="20"/>
              </w:rPr>
              <w:lastRenderedPageBreak/>
              <w:t>試合前に審判が用具（捕手防具、ヘルメット、バット等）の安全確認を行う場合がある</w:t>
            </w:r>
          </w:p>
          <w:p w14:paraId="287FCBE9" w14:textId="01A4F16F" w:rsidR="00BE1BE1" w:rsidRPr="0035509B" w:rsidRDefault="00BE1BE1" w:rsidP="00625282">
            <w:pPr>
              <w:pStyle w:val="a8"/>
              <w:numPr>
                <w:ilvl w:val="0"/>
                <w:numId w:val="5"/>
              </w:numPr>
              <w:ind w:leftChars="0"/>
              <w:cnfStyle w:val="000000000000" w:firstRow="0" w:lastRow="0" w:firstColumn="0" w:lastColumn="0" w:oddVBand="0" w:evenVBand="0" w:oddHBand="0" w:evenHBand="0" w:firstRowFirstColumn="0" w:firstRowLastColumn="0" w:lastRowFirstColumn="0" w:lastRowLastColumn="0"/>
              <w:rPr>
                <w:sz w:val="20"/>
                <w:szCs w:val="20"/>
              </w:rPr>
            </w:pPr>
            <w:r w:rsidRPr="0035509B">
              <w:rPr>
                <w:rFonts w:hint="eastAsia"/>
                <w:sz w:val="20"/>
                <w:szCs w:val="20"/>
              </w:rPr>
              <w:t>予め割り当てられた試合に塁審・ボール管理者計</w:t>
            </w:r>
            <w:r w:rsidRPr="0035509B">
              <w:rPr>
                <w:rFonts w:hint="eastAsia"/>
                <w:sz w:val="20"/>
                <w:szCs w:val="20"/>
              </w:rPr>
              <w:t>4</w:t>
            </w:r>
            <w:r w:rsidRPr="0035509B">
              <w:rPr>
                <w:rFonts w:hint="eastAsia"/>
                <w:sz w:val="20"/>
                <w:szCs w:val="20"/>
              </w:rPr>
              <w:t>名を出すこと</w:t>
            </w:r>
            <w:r w:rsidR="00625282" w:rsidRPr="0035509B">
              <w:rPr>
                <w:sz w:val="20"/>
                <w:szCs w:val="20"/>
              </w:rPr>
              <w:br/>
            </w:r>
            <w:r w:rsidR="00625282" w:rsidRPr="0035509B">
              <w:rPr>
                <w:rFonts w:hint="eastAsia"/>
                <w:sz w:val="20"/>
                <w:szCs w:val="20"/>
              </w:rPr>
              <w:t>第一試合の割当</w:t>
            </w:r>
            <w:r w:rsidR="00BE332A">
              <w:rPr>
                <w:rFonts w:hint="eastAsia"/>
                <w:sz w:val="20"/>
                <w:szCs w:val="20"/>
              </w:rPr>
              <w:t>チーム</w:t>
            </w:r>
            <w:r w:rsidR="00625282" w:rsidRPr="0035509B">
              <w:rPr>
                <w:rFonts w:hint="eastAsia"/>
                <w:sz w:val="20"/>
                <w:szCs w:val="20"/>
              </w:rPr>
              <w:t>は第一試合開始</w:t>
            </w:r>
            <w:r w:rsidR="00625282" w:rsidRPr="0035509B">
              <w:rPr>
                <w:rFonts w:hint="eastAsia"/>
                <w:sz w:val="20"/>
                <w:szCs w:val="20"/>
              </w:rPr>
              <w:t>30</w:t>
            </w:r>
            <w:r w:rsidR="00625282" w:rsidRPr="0035509B">
              <w:rPr>
                <w:rFonts w:hint="eastAsia"/>
                <w:sz w:val="20"/>
                <w:szCs w:val="20"/>
              </w:rPr>
              <w:t>分前に集合しグラウンド作り（ライン引き等）を担当すること</w:t>
            </w:r>
            <w:r w:rsidRPr="0035509B">
              <w:rPr>
                <w:sz w:val="20"/>
                <w:szCs w:val="20"/>
              </w:rPr>
              <w:br/>
            </w:r>
            <w:r w:rsidRPr="0035509B">
              <w:rPr>
                <w:rFonts w:hint="eastAsia"/>
                <w:sz w:val="20"/>
                <w:szCs w:val="20"/>
              </w:rPr>
              <w:t>割当塁審は試合開始</w:t>
            </w:r>
            <w:r w:rsidRPr="0035509B">
              <w:rPr>
                <w:rFonts w:hint="eastAsia"/>
                <w:sz w:val="20"/>
                <w:szCs w:val="20"/>
              </w:rPr>
              <w:t>10</w:t>
            </w:r>
            <w:r w:rsidRPr="0035509B">
              <w:rPr>
                <w:rFonts w:hint="eastAsia"/>
                <w:sz w:val="20"/>
                <w:szCs w:val="20"/>
              </w:rPr>
              <w:t>分前に本塁付近に集合し主審と打ち合わせを行うこと</w:t>
            </w:r>
          </w:p>
          <w:p w14:paraId="287FCBEA" w14:textId="77777777" w:rsidR="00FC2D6A" w:rsidRPr="0035509B" w:rsidRDefault="00BE1BE1" w:rsidP="00BE1BE1">
            <w:pPr>
              <w:pStyle w:val="a8"/>
              <w:ind w:leftChars="0" w:left="420"/>
              <w:cnfStyle w:val="000000000000" w:firstRow="0" w:lastRow="0" w:firstColumn="0" w:lastColumn="0" w:oddVBand="0" w:evenVBand="0" w:oddHBand="0" w:evenHBand="0" w:firstRowFirstColumn="0" w:firstRowLastColumn="0" w:lastRowFirstColumn="0" w:lastRowLastColumn="0"/>
              <w:rPr>
                <w:sz w:val="20"/>
                <w:szCs w:val="20"/>
              </w:rPr>
            </w:pPr>
            <w:r w:rsidRPr="0035509B">
              <w:rPr>
                <w:rFonts w:hint="eastAsia"/>
                <w:sz w:val="20"/>
                <w:szCs w:val="20"/>
              </w:rPr>
              <w:t>ボール管理者は各面備え付けのスコア表ファイルへの記入も担当すること</w:t>
            </w:r>
          </w:p>
        </w:tc>
      </w:tr>
      <w:tr w:rsidR="00C05C84" w14:paraId="287FCBF2" w14:textId="77777777" w:rsidTr="00B05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87FCBEC" w14:textId="77777777" w:rsidR="00C05C84" w:rsidRPr="00307269" w:rsidRDefault="00C05C84" w:rsidP="00A95B21">
            <w:pPr>
              <w:rPr>
                <w:sz w:val="20"/>
                <w:szCs w:val="20"/>
              </w:rPr>
            </w:pPr>
            <w:r>
              <w:rPr>
                <w:rFonts w:hint="eastAsia"/>
                <w:sz w:val="20"/>
                <w:szCs w:val="20"/>
              </w:rPr>
              <w:lastRenderedPageBreak/>
              <w:t>グラウンドルール</w:t>
            </w:r>
          </w:p>
        </w:tc>
        <w:tc>
          <w:tcPr>
            <w:tcW w:w="8363" w:type="dxa"/>
          </w:tcPr>
          <w:p w14:paraId="287FCBED" w14:textId="65887A2D" w:rsidR="00C05C84" w:rsidRPr="0035509B" w:rsidRDefault="00625282" w:rsidP="00625282">
            <w:pPr>
              <w:pStyle w:val="a8"/>
              <w:numPr>
                <w:ilvl w:val="0"/>
                <w:numId w:val="5"/>
              </w:numPr>
              <w:ind w:leftChars="0"/>
              <w:cnfStyle w:val="000000100000" w:firstRow="0" w:lastRow="0" w:firstColumn="0" w:lastColumn="0" w:oddVBand="0" w:evenVBand="0" w:oddHBand="1" w:evenHBand="0" w:firstRowFirstColumn="0" w:firstRowLastColumn="0" w:lastRowFirstColumn="0" w:lastRowLastColumn="0"/>
              <w:rPr>
                <w:sz w:val="20"/>
                <w:szCs w:val="20"/>
              </w:rPr>
            </w:pPr>
            <w:r w:rsidRPr="0035509B">
              <w:rPr>
                <w:rFonts w:hint="eastAsia"/>
                <w:sz w:val="20"/>
                <w:szCs w:val="20"/>
              </w:rPr>
              <w:t>一般男子</w:t>
            </w:r>
            <w:r w:rsidRPr="0035509B">
              <w:rPr>
                <w:rFonts w:hint="eastAsia"/>
                <w:sz w:val="20"/>
                <w:szCs w:val="20"/>
              </w:rPr>
              <w:t>1</w:t>
            </w:r>
            <w:r w:rsidRPr="0035509B">
              <w:rPr>
                <w:rFonts w:hint="eastAsia"/>
                <w:sz w:val="20"/>
                <w:szCs w:val="20"/>
              </w:rPr>
              <w:t>部リーグは外野の</w:t>
            </w:r>
            <w:r w:rsidR="00C05C84" w:rsidRPr="0035509B">
              <w:rPr>
                <w:rFonts w:hint="eastAsia"/>
                <w:sz w:val="20"/>
                <w:szCs w:val="20"/>
              </w:rPr>
              <w:t>ホームベースから</w:t>
            </w:r>
            <w:r w:rsidR="000226E4" w:rsidRPr="0035509B">
              <w:rPr>
                <w:rFonts w:hint="eastAsia"/>
                <w:sz w:val="20"/>
                <w:szCs w:val="20"/>
              </w:rPr>
              <w:t>68</w:t>
            </w:r>
            <w:r w:rsidR="00C05C84" w:rsidRPr="0035509B">
              <w:rPr>
                <w:rFonts w:hint="eastAsia"/>
                <w:sz w:val="20"/>
                <w:szCs w:val="20"/>
              </w:rPr>
              <w:t>メートルの位置に</w:t>
            </w:r>
            <w:r w:rsidRPr="0035509B">
              <w:rPr>
                <w:rFonts w:hint="eastAsia"/>
                <w:sz w:val="20"/>
                <w:szCs w:val="20"/>
              </w:rPr>
              <w:t>マーカー</w:t>
            </w:r>
            <w:r w:rsidR="00C05C84" w:rsidRPr="0035509B">
              <w:rPr>
                <w:rFonts w:hint="eastAsia"/>
                <w:sz w:val="20"/>
                <w:szCs w:val="20"/>
              </w:rPr>
              <w:t>を</w:t>
            </w:r>
            <w:r w:rsidRPr="0035509B">
              <w:rPr>
                <w:rFonts w:hint="eastAsia"/>
                <w:sz w:val="20"/>
                <w:szCs w:val="20"/>
              </w:rPr>
              <w:t>置く</w:t>
            </w:r>
            <w:r w:rsidR="00C05C84" w:rsidRPr="0035509B">
              <w:rPr>
                <w:rFonts w:hint="eastAsia"/>
                <w:sz w:val="20"/>
                <w:szCs w:val="20"/>
              </w:rPr>
              <w:t>。野手は投球時に</w:t>
            </w:r>
            <w:r w:rsidRPr="0035509B">
              <w:rPr>
                <w:rFonts w:hint="eastAsia"/>
                <w:sz w:val="20"/>
                <w:szCs w:val="20"/>
              </w:rPr>
              <w:t>マーカー</w:t>
            </w:r>
            <w:r w:rsidR="00C05C84" w:rsidRPr="0035509B">
              <w:rPr>
                <w:rFonts w:hint="eastAsia"/>
                <w:sz w:val="20"/>
                <w:szCs w:val="20"/>
              </w:rPr>
              <w:t>よりも後ろの守備位置を取ることはできない。</w:t>
            </w:r>
            <w:r w:rsidRPr="0035509B">
              <w:rPr>
                <w:rFonts w:hint="eastAsia"/>
                <w:sz w:val="20"/>
                <w:szCs w:val="20"/>
              </w:rPr>
              <w:t>マーカーは守備位置の目安であり</w:t>
            </w:r>
            <w:r w:rsidR="00C05C84" w:rsidRPr="0035509B">
              <w:rPr>
                <w:rFonts w:hint="eastAsia"/>
                <w:sz w:val="20"/>
                <w:szCs w:val="20"/>
              </w:rPr>
              <w:t>打球が</w:t>
            </w:r>
            <w:r w:rsidRPr="0035509B">
              <w:rPr>
                <w:rFonts w:hint="eastAsia"/>
                <w:sz w:val="20"/>
                <w:szCs w:val="20"/>
              </w:rPr>
              <w:t>マーカー</w:t>
            </w:r>
            <w:r w:rsidR="00C05C84" w:rsidRPr="0035509B">
              <w:rPr>
                <w:rFonts w:hint="eastAsia"/>
                <w:sz w:val="20"/>
                <w:szCs w:val="20"/>
              </w:rPr>
              <w:t>を超えた場合も</w:t>
            </w:r>
            <w:r w:rsidR="007D6195" w:rsidRPr="0035509B">
              <w:rPr>
                <w:rFonts w:hint="eastAsia"/>
                <w:sz w:val="20"/>
                <w:szCs w:val="20"/>
              </w:rPr>
              <w:t>イン</w:t>
            </w:r>
            <w:r w:rsidR="00C05C84" w:rsidRPr="0035509B">
              <w:rPr>
                <w:rFonts w:hint="eastAsia"/>
                <w:sz w:val="20"/>
                <w:szCs w:val="20"/>
              </w:rPr>
              <w:t>プレーとする</w:t>
            </w:r>
          </w:p>
          <w:p w14:paraId="287FCBEE" w14:textId="3FC3F893" w:rsidR="00C05C84" w:rsidRPr="0035509B" w:rsidRDefault="00C05C84" w:rsidP="00C05C84">
            <w:pPr>
              <w:pStyle w:val="a8"/>
              <w:numPr>
                <w:ilvl w:val="0"/>
                <w:numId w:val="5"/>
              </w:numPr>
              <w:ind w:leftChars="0"/>
              <w:cnfStyle w:val="000000100000" w:firstRow="0" w:lastRow="0" w:firstColumn="0" w:lastColumn="0" w:oddVBand="0" w:evenVBand="0" w:oddHBand="1" w:evenHBand="0" w:firstRowFirstColumn="0" w:firstRowLastColumn="0" w:lastRowFirstColumn="0" w:lastRowLastColumn="0"/>
              <w:rPr>
                <w:sz w:val="20"/>
                <w:szCs w:val="20"/>
              </w:rPr>
            </w:pPr>
            <w:r w:rsidRPr="0035509B">
              <w:rPr>
                <w:rFonts w:hint="eastAsia"/>
                <w:sz w:val="20"/>
                <w:szCs w:val="20"/>
              </w:rPr>
              <w:t>大沢</w:t>
            </w:r>
            <w:r w:rsidRPr="0035509B">
              <w:rPr>
                <w:rFonts w:hint="eastAsia"/>
                <w:sz w:val="20"/>
                <w:szCs w:val="20"/>
              </w:rPr>
              <w:t>C</w:t>
            </w:r>
            <w:r w:rsidRPr="0035509B">
              <w:rPr>
                <w:rFonts w:hint="eastAsia"/>
                <w:sz w:val="20"/>
                <w:szCs w:val="20"/>
              </w:rPr>
              <w:t>面はベンチの延長線上から</w:t>
            </w:r>
            <w:r w:rsidR="007D6195" w:rsidRPr="0035509B">
              <w:rPr>
                <w:rFonts w:hint="eastAsia"/>
                <w:sz w:val="20"/>
                <w:szCs w:val="20"/>
              </w:rPr>
              <w:t>両</w:t>
            </w:r>
            <w:r w:rsidRPr="0035509B">
              <w:rPr>
                <w:rFonts w:hint="eastAsia"/>
                <w:sz w:val="20"/>
                <w:szCs w:val="20"/>
              </w:rPr>
              <w:t>側</w:t>
            </w:r>
            <w:r w:rsidR="007D6195" w:rsidRPr="0035509B">
              <w:rPr>
                <w:rFonts w:hint="eastAsia"/>
                <w:sz w:val="20"/>
                <w:szCs w:val="20"/>
              </w:rPr>
              <w:t>各</w:t>
            </w:r>
            <w:r w:rsidRPr="0035509B">
              <w:rPr>
                <w:rFonts w:hint="eastAsia"/>
                <w:sz w:val="20"/>
                <w:szCs w:val="20"/>
              </w:rPr>
              <w:t>出入口付近までボールデッドゾーンを設定する。</w:t>
            </w:r>
            <w:r w:rsidRPr="0035509B">
              <w:rPr>
                <w:rFonts w:hint="eastAsia"/>
                <w:sz w:val="20"/>
                <w:szCs w:val="20"/>
              </w:rPr>
              <w:t>1</w:t>
            </w:r>
            <w:r w:rsidRPr="0035509B">
              <w:rPr>
                <w:rFonts w:hint="eastAsia"/>
                <w:sz w:val="20"/>
                <w:szCs w:val="20"/>
              </w:rPr>
              <w:t>塁側は上に加えて</w:t>
            </w:r>
            <w:r w:rsidR="00654CE8" w:rsidRPr="0035509B">
              <w:rPr>
                <w:rFonts w:hint="eastAsia"/>
                <w:sz w:val="20"/>
                <w:szCs w:val="20"/>
              </w:rPr>
              <w:t>ファールゾーンにある</w:t>
            </w:r>
            <w:r w:rsidRPr="0035509B">
              <w:rPr>
                <w:rFonts w:hint="eastAsia"/>
                <w:sz w:val="20"/>
                <w:szCs w:val="20"/>
              </w:rPr>
              <w:t>障害物を囲む形でボールデットゾーンを設定する</w:t>
            </w:r>
          </w:p>
          <w:p w14:paraId="287FCBEF" w14:textId="5C23EC47" w:rsidR="00C05C84" w:rsidRPr="0035509B" w:rsidRDefault="00C05C84" w:rsidP="00C05C84">
            <w:pPr>
              <w:pStyle w:val="a8"/>
              <w:numPr>
                <w:ilvl w:val="0"/>
                <w:numId w:val="5"/>
              </w:numPr>
              <w:ind w:leftChars="0"/>
              <w:cnfStyle w:val="000000100000" w:firstRow="0" w:lastRow="0" w:firstColumn="0" w:lastColumn="0" w:oddVBand="0" w:evenVBand="0" w:oddHBand="1" w:evenHBand="0" w:firstRowFirstColumn="0" w:firstRowLastColumn="0" w:lastRowFirstColumn="0" w:lastRowLastColumn="0"/>
              <w:rPr>
                <w:sz w:val="20"/>
                <w:szCs w:val="20"/>
              </w:rPr>
            </w:pPr>
            <w:r w:rsidRPr="0035509B">
              <w:rPr>
                <w:rFonts w:hint="eastAsia"/>
                <w:sz w:val="20"/>
                <w:szCs w:val="20"/>
              </w:rPr>
              <w:t>大沢</w:t>
            </w:r>
            <w:r w:rsidRPr="0035509B">
              <w:rPr>
                <w:rFonts w:hint="eastAsia"/>
                <w:sz w:val="20"/>
                <w:szCs w:val="20"/>
              </w:rPr>
              <w:t>D</w:t>
            </w:r>
            <w:r w:rsidRPr="0035509B">
              <w:rPr>
                <w:rFonts w:hint="eastAsia"/>
                <w:sz w:val="20"/>
                <w:szCs w:val="20"/>
              </w:rPr>
              <w:t>面はベンチから外野側の延長線上にボールデッドラインを引く。左翼側のボールデッドラインは</w:t>
            </w:r>
            <w:r w:rsidR="007D6195" w:rsidRPr="0035509B">
              <w:rPr>
                <w:rFonts w:hint="eastAsia"/>
                <w:sz w:val="20"/>
                <w:szCs w:val="20"/>
              </w:rPr>
              <w:t>本塁から</w:t>
            </w:r>
            <w:r w:rsidR="000226E4" w:rsidRPr="0035509B">
              <w:rPr>
                <w:rFonts w:hint="eastAsia"/>
                <w:sz w:val="20"/>
                <w:szCs w:val="20"/>
              </w:rPr>
              <w:t>68</w:t>
            </w:r>
            <w:r w:rsidRPr="0035509B">
              <w:rPr>
                <w:rFonts w:hint="eastAsia"/>
                <w:sz w:val="20"/>
                <w:szCs w:val="20"/>
              </w:rPr>
              <w:t>m</w:t>
            </w:r>
            <w:r w:rsidR="007D6195" w:rsidRPr="0035509B">
              <w:rPr>
                <w:rFonts w:hint="eastAsia"/>
                <w:sz w:val="20"/>
                <w:szCs w:val="20"/>
              </w:rPr>
              <w:t>の位置</w:t>
            </w:r>
            <w:r w:rsidRPr="0035509B">
              <w:rPr>
                <w:rFonts w:hint="eastAsia"/>
                <w:sz w:val="20"/>
                <w:szCs w:val="20"/>
              </w:rPr>
              <w:t>まで</w:t>
            </w:r>
            <w:r w:rsidR="007D6195" w:rsidRPr="0035509B">
              <w:rPr>
                <w:rFonts w:hint="eastAsia"/>
                <w:sz w:val="20"/>
                <w:szCs w:val="20"/>
              </w:rPr>
              <w:t>を</w:t>
            </w:r>
            <w:r w:rsidRPr="0035509B">
              <w:rPr>
                <w:rFonts w:hint="eastAsia"/>
                <w:sz w:val="20"/>
                <w:szCs w:val="20"/>
              </w:rPr>
              <w:t>有効とし、</w:t>
            </w:r>
            <w:r w:rsidR="00654CE8" w:rsidRPr="0035509B">
              <w:rPr>
                <w:rFonts w:hint="eastAsia"/>
                <w:sz w:val="20"/>
                <w:szCs w:val="20"/>
              </w:rPr>
              <w:t>それ</w:t>
            </w:r>
            <w:r w:rsidRPr="0035509B">
              <w:rPr>
                <w:rFonts w:hint="eastAsia"/>
                <w:sz w:val="20"/>
                <w:szCs w:val="20"/>
              </w:rPr>
              <w:t>よりも外側の打球についてはフェアゾーンで障害物に当たるケースを含め</w:t>
            </w:r>
            <w:r w:rsidR="007D6195" w:rsidRPr="0035509B">
              <w:rPr>
                <w:rFonts w:hint="eastAsia"/>
                <w:sz w:val="20"/>
                <w:szCs w:val="20"/>
              </w:rPr>
              <w:t>イン</w:t>
            </w:r>
            <w:r w:rsidRPr="0035509B">
              <w:rPr>
                <w:rFonts w:hint="eastAsia"/>
                <w:sz w:val="20"/>
                <w:szCs w:val="20"/>
              </w:rPr>
              <w:t>プレーとする</w:t>
            </w:r>
          </w:p>
          <w:p w14:paraId="287FCBF0" w14:textId="692C4791" w:rsidR="00C05C84" w:rsidRPr="0035509B" w:rsidRDefault="00C05C84" w:rsidP="00C05C84">
            <w:pPr>
              <w:pStyle w:val="a8"/>
              <w:numPr>
                <w:ilvl w:val="0"/>
                <w:numId w:val="5"/>
              </w:numPr>
              <w:ind w:leftChars="0"/>
              <w:cnfStyle w:val="000000100000" w:firstRow="0" w:lastRow="0" w:firstColumn="0" w:lastColumn="0" w:oddVBand="0" w:evenVBand="0" w:oddHBand="1" w:evenHBand="0" w:firstRowFirstColumn="0" w:firstRowLastColumn="0" w:lastRowFirstColumn="0" w:lastRowLastColumn="0"/>
              <w:rPr>
                <w:sz w:val="20"/>
                <w:szCs w:val="20"/>
              </w:rPr>
            </w:pPr>
            <w:r w:rsidRPr="0035509B">
              <w:rPr>
                <w:rFonts w:hint="eastAsia"/>
                <w:sz w:val="20"/>
                <w:szCs w:val="20"/>
              </w:rPr>
              <w:t>大沢</w:t>
            </w:r>
            <w:r w:rsidRPr="0035509B">
              <w:rPr>
                <w:rFonts w:hint="eastAsia"/>
                <w:sz w:val="20"/>
                <w:szCs w:val="20"/>
              </w:rPr>
              <w:t>E</w:t>
            </w:r>
            <w:r w:rsidRPr="0035509B">
              <w:rPr>
                <w:rFonts w:hint="eastAsia"/>
                <w:sz w:val="20"/>
                <w:szCs w:val="20"/>
              </w:rPr>
              <w:t>面はベンチ</w:t>
            </w:r>
            <w:r w:rsidR="00654CE8" w:rsidRPr="0035509B">
              <w:rPr>
                <w:rFonts w:hint="eastAsia"/>
                <w:sz w:val="20"/>
                <w:szCs w:val="20"/>
              </w:rPr>
              <w:t>から</w:t>
            </w:r>
            <w:r w:rsidRPr="0035509B">
              <w:rPr>
                <w:rFonts w:hint="eastAsia"/>
                <w:sz w:val="20"/>
                <w:szCs w:val="20"/>
              </w:rPr>
              <w:t>外野側の延長線上にボールデッドラインを引く</w:t>
            </w:r>
          </w:p>
          <w:p w14:paraId="287FCBF1" w14:textId="62C27578" w:rsidR="00625282" w:rsidRPr="0035509B" w:rsidRDefault="00625282" w:rsidP="00625282">
            <w:pPr>
              <w:pStyle w:val="a8"/>
              <w:numPr>
                <w:ilvl w:val="0"/>
                <w:numId w:val="5"/>
              </w:numPr>
              <w:ind w:leftChars="0"/>
              <w:cnfStyle w:val="000000100000" w:firstRow="0" w:lastRow="0" w:firstColumn="0" w:lastColumn="0" w:oddVBand="0" w:evenVBand="0" w:oddHBand="1" w:evenHBand="0" w:firstRowFirstColumn="0" w:firstRowLastColumn="0" w:lastRowFirstColumn="0" w:lastRowLastColumn="0"/>
              <w:rPr>
                <w:sz w:val="20"/>
                <w:szCs w:val="20"/>
              </w:rPr>
            </w:pPr>
            <w:r w:rsidRPr="0035509B">
              <w:rPr>
                <w:rFonts w:hint="eastAsia"/>
                <w:sz w:val="20"/>
                <w:szCs w:val="20"/>
              </w:rPr>
              <w:t>事故防止のためネクストバッターサークルでの素振りは禁止</w:t>
            </w:r>
            <w:r w:rsidR="0091089A" w:rsidRPr="0035509B">
              <w:rPr>
                <w:rFonts w:hint="eastAsia"/>
                <w:sz w:val="20"/>
                <w:szCs w:val="20"/>
              </w:rPr>
              <w:t>す</w:t>
            </w:r>
            <w:r w:rsidRPr="0035509B">
              <w:rPr>
                <w:rFonts w:hint="eastAsia"/>
                <w:sz w:val="20"/>
                <w:szCs w:val="20"/>
              </w:rPr>
              <w:t>る</w:t>
            </w:r>
          </w:p>
        </w:tc>
      </w:tr>
      <w:tr w:rsidR="00A95B21" w14:paraId="287FCBF9" w14:textId="77777777" w:rsidTr="00B05AC3">
        <w:tc>
          <w:tcPr>
            <w:cnfStyle w:val="001000000000" w:firstRow="0" w:lastRow="0" w:firstColumn="1" w:lastColumn="0" w:oddVBand="0" w:evenVBand="0" w:oddHBand="0" w:evenHBand="0" w:firstRowFirstColumn="0" w:firstRowLastColumn="0" w:lastRowFirstColumn="0" w:lastRowLastColumn="0"/>
            <w:tcW w:w="1843" w:type="dxa"/>
          </w:tcPr>
          <w:p w14:paraId="287FCBF3" w14:textId="77777777" w:rsidR="00A95B21" w:rsidRPr="00307269" w:rsidRDefault="00482D9A" w:rsidP="00A95B21">
            <w:pPr>
              <w:rPr>
                <w:sz w:val="20"/>
                <w:szCs w:val="20"/>
              </w:rPr>
            </w:pPr>
            <w:r w:rsidRPr="00307269">
              <w:rPr>
                <w:rFonts w:hint="eastAsia"/>
                <w:sz w:val="20"/>
                <w:szCs w:val="20"/>
              </w:rPr>
              <w:t>その他</w:t>
            </w:r>
          </w:p>
        </w:tc>
        <w:tc>
          <w:tcPr>
            <w:tcW w:w="8363" w:type="dxa"/>
          </w:tcPr>
          <w:p w14:paraId="287FCBF4" w14:textId="592156BB" w:rsidR="00497D04" w:rsidRPr="0035509B" w:rsidRDefault="00497D04" w:rsidP="00497D04">
            <w:pPr>
              <w:pStyle w:val="a8"/>
              <w:numPr>
                <w:ilvl w:val="0"/>
                <w:numId w:val="6"/>
              </w:numPr>
              <w:ind w:leftChars="0"/>
              <w:cnfStyle w:val="000000000000" w:firstRow="0" w:lastRow="0" w:firstColumn="0" w:lastColumn="0" w:oddVBand="0" w:evenVBand="0" w:oddHBand="0" w:evenHBand="0" w:firstRowFirstColumn="0" w:firstRowLastColumn="0" w:lastRowFirstColumn="0" w:lastRowLastColumn="0"/>
              <w:rPr>
                <w:b/>
                <w:sz w:val="20"/>
                <w:szCs w:val="20"/>
              </w:rPr>
            </w:pPr>
            <w:r w:rsidRPr="0035509B">
              <w:rPr>
                <w:rFonts w:hint="eastAsia"/>
                <w:sz w:val="20"/>
                <w:szCs w:val="20"/>
              </w:rPr>
              <w:t>競技中事故の応急処置は致しますが、連盟はそれ以降の責任は一切負いません</w:t>
            </w:r>
            <w:r w:rsidRPr="0035509B">
              <w:rPr>
                <w:sz w:val="20"/>
                <w:szCs w:val="20"/>
              </w:rPr>
              <w:br/>
            </w:r>
            <w:r w:rsidRPr="0035509B">
              <w:rPr>
                <w:rFonts w:hint="eastAsia"/>
                <w:sz w:val="20"/>
                <w:szCs w:val="20"/>
              </w:rPr>
              <w:t>必ずスポーツ傷害保険に加入し、第三者を含む万が一の事故対応をお願いします</w:t>
            </w:r>
          </w:p>
          <w:p w14:paraId="287FCBF5" w14:textId="77777777" w:rsidR="00497D04" w:rsidRPr="0035509B" w:rsidRDefault="00497D04" w:rsidP="00497D04">
            <w:pPr>
              <w:pStyle w:val="a8"/>
              <w:numPr>
                <w:ilvl w:val="0"/>
                <w:numId w:val="6"/>
              </w:numPr>
              <w:ind w:leftChars="0"/>
              <w:cnfStyle w:val="000000000000" w:firstRow="0" w:lastRow="0" w:firstColumn="0" w:lastColumn="0" w:oddVBand="0" w:evenVBand="0" w:oddHBand="0" w:evenHBand="0" w:firstRowFirstColumn="0" w:firstRowLastColumn="0" w:lastRowFirstColumn="0" w:lastRowLastColumn="0"/>
              <w:rPr>
                <w:b/>
                <w:sz w:val="20"/>
                <w:szCs w:val="20"/>
              </w:rPr>
            </w:pPr>
            <w:r w:rsidRPr="0035509B">
              <w:rPr>
                <w:rFonts w:hint="eastAsia"/>
                <w:sz w:val="20"/>
                <w:szCs w:val="20"/>
              </w:rPr>
              <w:t>事故防止のため金刃スパイクの使用は禁止します</w:t>
            </w:r>
          </w:p>
          <w:p w14:paraId="287FCBF6" w14:textId="77777777" w:rsidR="0076508E" w:rsidRPr="0035509B" w:rsidRDefault="0076508E" w:rsidP="00482D9A">
            <w:pPr>
              <w:pStyle w:val="a8"/>
              <w:numPr>
                <w:ilvl w:val="0"/>
                <w:numId w:val="6"/>
              </w:numPr>
              <w:ind w:leftChars="0"/>
              <w:cnfStyle w:val="000000000000" w:firstRow="0" w:lastRow="0" w:firstColumn="0" w:lastColumn="0" w:oddVBand="0" w:evenVBand="0" w:oddHBand="0" w:evenHBand="0" w:firstRowFirstColumn="0" w:firstRowLastColumn="0" w:lastRowFirstColumn="0" w:lastRowLastColumn="0"/>
              <w:rPr>
                <w:b/>
                <w:sz w:val="20"/>
                <w:szCs w:val="20"/>
              </w:rPr>
            </w:pPr>
            <w:r w:rsidRPr="0035509B">
              <w:rPr>
                <w:rFonts w:hint="eastAsia"/>
                <w:sz w:val="20"/>
                <w:szCs w:val="20"/>
              </w:rPr>
              <w:t>D</w:t>
            </w:r>
            <w:r w:rsidRPr="0035509B">
              <w:rPr>
                <w:rFonts w:hint="eastAsia"/>
                <w:sz w:val="20"/>
                <w:szCs w:val="20"/>
              </w:rPr>
              <w:t>面脇</w:t>
            </w:r>
            <w:r w:rsidR="00497D04" w:rsidRPr="0035509B">
              <w:rPr>
                <w:rFonts w:hint="eastAsia"/>
                <w:sz w:val="20"/>
                <w:szCs w:val="20"/>
              </w:rPr>
              <w:t>車道</w:t>
            </w:r>
            <w:r w:rsidR="00F666A8" w:rsidRPr="0035509B">
              <w:rPr>
                <w:rFonts w:hint="eastAsia"/>
                <w:sz w:val="20"/>
                <w:szCs w:val="20"/>
              </w:rPr>
              <w:t>三叉路付近</w:t>
            </w:r>
            <w:r w:rsidRPr="0035509B">
              <w:rPr>
                <w:rFonts w:hint="eastAsia"/>
                <w:sz w:val="20"/>
                <w:szCs w:val="20"/>
              </w:rPr>
              <w:t>での停車</w:t>
            </w:r>
            <w:r w:rsidR="00497D04" w:rsidRPr="0035509B">
              <w:rPr>
                <w:rFonts w:hint="eastAsia"/>
                <w:sz w:val="20"/>
                <w:szCs w:val="20"/>
              </w:rPr>
              <w:t>、人の乗降</w:t>
            </w:r>
            <w:r w:rsidRPr="0035509B">
              <w:rPr>
                <w:rFonts w:hint="eastAsia"/>
                <w:sz w:val="20"/>
                <w:szCs w:val="20"/>
              </w:rPr>
              <w:t>および</w:t>
            </w:r>
            <w:r w:rsidR="00497D04" w:rsidRPr="0035509B">
              <w:rPr>
                <w:rFonts w:hint="eastAsia"/>
                <w:sz w:val="20"/>
                <w:szCs w:val="20"/>
              </w:rPr>
              <w:t>用具</w:t>
            </w:r>
            <w:r w:rsidRPr="0035509B">
              <w:rPr>
                <w:rFonts w:hint="eastAsia"/>
                <w:sz w:val="20"/>
                <w:szCs w:val="20"/>
              </w:rPr>
              <w:t>の積み下ろしは禁止します</w:t>
            </w:r>
            <w:r w:rsidR="001516CF" w:rsidRPr="0035509B">
              <w:rPr>
                <w:rFonts w:hint="eastAsia"/>
                <w:sz w:val="20"/>
                <w:szCs w:val="20"/>
              </w:rPr>
              <w:t>。</w:t>
            </w:r>
            <w:r w:rsidR="001516CF" w:rsidRPr="0035509B">
              <w:rPr>
                <w:rFonts w:hint="eastAsia"/>
                <w:sz w:val="20"/>
                <w:szCs w:val="20"/>
              </w:rPr>
              <w:t>A</w:t>
            </w:r>
            <w:r w:rsidR="001516CF" w:rsidRPr="0035509B">
              <w:rPr>
                <w:rFonts w:hint="eastAsia"/>
                <w:sz w:val="20"/>
                <w:szCs w:val="20"/>
              </w:rPr>
              <w:t>面と</w:t>
            </w:r>
            <w:r w:rsidR="001516CF" w:rsidRPr="0035509B">
              <w:rPr>
                <w:rFonts w:hint="eastAsia"/>
                <w:sz w:val="20"/>
                <w:szCs w:val="20"/>
              </w:rPr>
              <w:t>D</w:t>
            </w:r>
            <w:r w:rsidR="001516CF" w:rsidRPr="0035509B">
              <w:rPr>
                <w:rFonts w:hint="eastAsia"/>
                <w:sz w:val="20"/>
                <w:szCs w:val="20"/>
              </w:rPr>
              <w:t>面の間のバス停よりも先でご対応ください。</w:t>
            </w:r>
          </w:p>
          <w:p w14:paraId="287FCBF7" w14:textId="77777777" w:rsidR="00482D9A" w:rsidRPr="0035509B" w:rsidRDefault="00482D9A" w:rsidP="00497D04">
            <w:pPr>
              <w:pStyle w:val="a8"/>
              <w:numPr>
                <w:ilvl w:val="0"/>
                <w:numId w:val="6"/>
              </w:numPr>
              <w:ind w:leftChars="0"/>
              <w:cnfStyle w:val="000000000000" w:firstRow="0" w:lastRow="0" w:firstColumn="0" w:lastColumn="0" w:oddVBand="0" w:evenVBand="0" w:oddHBand="0" w:evenHBand="0" w:firstRowFirstColumn="0" w:firstRowLastColumn="0" w:lastRowFirstColumn="0" w:lastRowLastColumn="0"/>
              <w:rPr>
                <w:sz w:val="20"/>
                <w:szCs w:val="20"/>
              </w:rPr>
            </w:pPr>
            <w:r w:rsidRPr="0035509B">
              <w:rPr>
                <w:rFonts w:hint="eastAsia"/>
                <w:sz w:val="20"/>
                <w:szCs w:val="20"/>
              </w:rPr>
              <w:t>グラウンド内は</w:t>
            </w:r>
            <w:r w:rsidR="00497D04" w:rsidRPr="0035509B">
              <w:rPr>
                <w:rFonts w:hint="eastAsia"/>
                <w:sz w:val="20"/>
                <w:szCs w:val="20"/>
              </w:rPr>
              <w:t>水分補給目的の</w:t>
            </w:r>
            <w:r w:rsidRPr="0035509B">
              <w:rPr>
                <w:rFonts w:hint="eastAsia"/>
                <w:sz w:val="20"/>
                <w:szCs w:val="20"/>
              </w:rPr>
              <w:t>飲料摂取</w:t>
            </w:r>
            <w:r w:rsidR="00497D04" w:rsidRPr="0035509B">
              <w:rPr>
                <w:rFonts w:hint="eastAsia"/>
                <w:sz w:val="20"/>
                <w:szCs w:val="20"/>
              </w:rPr>
              <w:t>を除き飲食・喫煙</w:t>
            </w:r>
            <w:r w:rsidRPr="0035509B">
              <w:rPr>
                <w:rFonts w:hint="eastAsia"/>
                <w:sz w:val="20"/>
                <w:szCs w:val="20"/>
              </w:rPr>
              <w:t>は禁止</w:t>
            </w:r>
            <w:r w:rsidR="00497D04" w:rsidRPr="0035509B">
              <w:rPr>
                <w:rFonts w:hint="eastAsia"/>
                <w:sz w:val="20"/>
                <w:szCs w:val="20"/>
              </w:rPr>
              <w:t>されていま</w:t>
            </w:r>
            <w:r w:rsidRPr="0035509B">
              <w:rPr>
                <w:rFonts w:hint="eastAsia"/>
                <w:sz w:val="20"/>
                <w:szCs w:val="20"/>
              </w:rPr>
              <w:t>す。</w:t>
            </w:r>
            <w:r w:rsidR="00497D04" w:rsidRPr="0035509B">
              <w:rPr>
                <w:rFonts w:hint="eastAsia"/>
                <w:sz w:val="20"/>
                <w:szCs w:val="20"/>
              </w:rPr>
              <w:t>グラウンド外での飲食・喫煙により発生したものを含めて</w:t>
            </w:r>
            <w:r w:rsidRPr="0035509B">
              <w:rPr>
                <w:rFonts w:hint="eastAsia"/>
                <w:sz w:val="20"/>
                <w:szCs w:val="20"/>
              </w:rPr>
              <w:t>ゴミは必ずお持ち帰りください</w:t>
            </w:r>
          </w:p>
          <w:p w14:paraId="287FCBF8" w14:textId="77777777" w:rsidR="00497D04" w:rsidRPr="0035509B" w:rsidRDefault="00497D04" w:rsidP="00497D04">
            <w:pPr>
              <w:pStyle w:val="a8"/>
              <w:numPr>
                <w:ilvl w:val="0"/>
                <w:numId w:val="6"/>
              </w:numPr>
              <w:ind w:leftChars="0"/>
              <w:cnfStyle w:val="000000000000" w:firstRow="0" w:lastRow="0" w:firstColumn="0" w:lastColumn="0" w:oddVBand="0" w:evenVBand="0" w:oddHBand="0" w:evenHBand="0" w:firstRowFirstColumn="0" w:firstRowLastColumn="0" w:lastRowFirstColumn="0" w:lastRowLastColumn="0"/>
              <w:rPr>
                <w:sz w:val="20"/>
                <w:szCs w:val="20"/>
              </w:rPr>
            </w:pPr>
            <w:r w:rsidRPr="0035509B">
              <w:rPr>
                <w:rFonts w:hint="eastAsia"/>
                <w:sz w:val="20"/>
                <w:szCs w:val="20"/>
              </w:rPr>
              <w:t>芝生部分でのバットスイングは禁止します</w:t>
            </w:r>
          </w:p>
        </w:tc>
      </w:tr>
      <w:tr w:rsidR="00A95B21" w14:paraId="287FCBFC" w14:textId="77777777" w:rsidTr="00B05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87FCBFA" w14:textId="77777777" w:rsidR="00A95B21" w:rsidRPr="00307269" w:rsidRDefault="00307269" w:rsidP="00A95B21">
            <w:pPr>
              <w:rPr>
                <w:sz w:val="20"/>
                <w:szCs w:val="20"/>
              </w:rPr>
            </w:pPr>
            <w:r w:rsidRPr="00307269">
              <w:rPr>
                <w:rFonts w:hint="eastAsia"/>
                <w:sz w:val="20"/>
                <w:szCs w:val="20"/>
              </w:rPr>
              <w:t>試合中止等の決定</w:t>
            </w:r>
          </w:p>
        </w:tc>
        <w:tc>
          <w:tcPr>
            <w:tcW w:w="8363" w:type="dxa"/>
          </w:tcPr>
          <w:p w14:paraId="287FCBFB" w14:textId="77777777" w:rsidR="00A95B21" w:rsidRPr="0035509B" w:rsidRDefault="00307269" w:rsidP="00F54CBB">
            <w:pPr>
              <w:pStyle w:val="a8"/>
              <w:numPr>
                <w:ilvl w:val="0"/>
                <w:numId w:val="7"/>
              </w:numPr>
              <w:ind w:leftChars="0"/>
              <w:cnfStyle w:val="000000100000" w:firstRow="0" w:lastRow="0" w:firstColumn="0" w:lastColumn="0" w:oddVBand="0" w:evenVBand="0" w:oddHBand="1" w:evenHBand="0" w:firstRowFirstColumn="0" w:firstRowLastColumn="0" w:lastRowFirstColumn="0" w:lastRowLastColumn="0"/>
              <w:rPr>
                <w:sz w:val="20"/>
                <w:szCs w:val="20"/>
              </w:rPr>
            </w:pPr>
            <w:r w:rsidRPr="0035509B">
              <w:rPr>
                <w:rFonts w:hint="eastAsia"/>
                <w:sz w:val="20"/>
                <w:szCs w:val="20"/>
              </w:rPr>
              <w:t>雨天等による試合中止は当日の午前</w:t>
            </w:r>
            <w:r w:rsidRPr="0035509B">
              <w:rPr>
                <w:rFonts w:hint="eastAsia"/>
                <w:sz w:val="20"/>
                <w:szCs w:val="20"/>
              </w:rPr>
              <w:t>7</w:t>
            </w:r>
            <w:r w:rsidRPr="0035509B">
              <w:rPr>
                <w:rFonts w:hint="eastAsia"/>
                <w:sz w:val="20"/>
                <w:szCs w:val="20"/>
              </w:rPr>
              <w:t>時半</w:t>
            </w:r>
            <w:r w:rsidR="009917EB" w:rsidRPr="0035509B">
              <w:rPr>
                <w:rFonts w:hint="eastAsia"/>
                <w:sz w:val="20"/>
                <w:szCs w:val="20"/>
              </w:rPr>
              <w:t>まで</w:t>
            </w:r>
            <w:r w:rsidRPr="0035509B">
              <w:rPr>
                <w:rFonts w:hint="eastAsia"/>
                <w:sz w:val="20"/>
                <w:szCs w:val="20"/>
              </w:rPr>
              <w:t>に決定します。</w:t>
            </w:r>
            <w:r w:rsidR="00497D04" w:rsidRPr="0035509B">
              <w:rPr>
                <w:sz w:val="20"/>
                <w:szCs w:val="20"/>
              </w:rPr>
              <w:br/>
            </w:r>
            <w:r w:rsidR="009917EB" w:rsidRPr="0035509B">
              <w:rPr>
                <w:rFonts w:hint="eastAsia"/>
                <w:sz w:val="20"/>
                <w:szCs w:val="20"/>
              </w:rPr>
              <w:t>天候不順時の試合有無確認は各チームから事務局（下記）まで</w:t>
            </w:r>
            <w:r w:rsidR="00F54CBB" w:rsidRPr="0035509B">
              <w:rPr>
                <w:rFonts w:hint="eastAsia"/>
                <w:sz w:val="20"/>
                <w:szCs w:val="20"/>
              </w:rPr>
              <w:t>お</w:t>
            </w:r>
            <w:r w:rsidR="009917EB" w:rsidRPr="0035509B">
              <w:rPr>
                <w:rFonts w:hint="eastAsia"/>
                <w:sz w:val="20"/>
                <w:szCs w:val="20"/>
              </w:rPr>
              <w:t>問</w:t>
            </w:r>
            <w:r w:rsidR="00292C8E" w:rsidRPr="0035509B">
              <w:rPr>
                <w:rFonts w:hint="eastAsia"/>
                <w:sz w:val="20"/>
                <w:szCs w:val="20"/>
              </w:rPr>
              <w:t>い</w:t>
            </w:r>
            <w:r w:rsidR="009917EB" w:rsidRPr="0035509B">
              <w:rPr>
                <w:rFonts w:hint="eastAsia"/>
                <w:sz w:val="20"/>
                <w:szCs w:val="20"/>
              </w:rPr>
              <w:t>合せ</w:t>
            </w:r>
            <w:r w:rsidRPr="0035509B">
              <w:rPr>
                <w:rFonts w:hint="eastAsia"/>
                <w:sz w:val="20"/>
                <w:szCs w:val="20"/>
              </w:rPr>
              <w:t>ください。</w:t>
            </w:r>
          </w:p>
        </w:tc>
      </w:tr>
      <w:tr w:rsidR="00A95B21" w14:paraId="287FCC00" w14:textId="77777777" w:rsidTr="00B05AC3">
        <w:tc>
          <w:tcPr>
            <w:cnfStyle w:val="001000000000" w:firstRow="0" w:lastRow="0" w:firstColumn="1" w:lastColumn="0" w:oddVBand="0" w:evenVBand="0" w:oddHBand="0" w:evenHBand="0" w:firstRowFirstColumn="0" w:firstRowLastColumn="0" w:lastRowFirstColumn="0" w:lastRowLastColumn="0"/>
            <w:tcW w:w="1843" w:type="dxa"/>
          </w:tcPr>
          <w:p w14:paraId="287FCBFD" w14:textId="77777777" w:rsidR="00A95B21" w:rsidRPr="00307269" w:rsidRDefault="00307269" w:rsidP="00A95B21">
            <w:pPr>
              <w:rPr>
                <w:sz w:val="20"/>
                <w:szCs w:val="20"/>
              </w:rPr>
            </w:pPr>
            <w:r w:rsidRPr="00307269">
              <w:rPr>
                <w:rFonts w:hint="eastAsia"/>
                <w:sz w:val="20"/>
                <w:szCs w:val="20"/>
              </w:rPr>
              <w:t>【大会役員】</w:t>
            </w:r>
          </w:p>
        </w:tc>
        <w:tc>
          <w:tcPr>
            <w:tcW w:w="8363" w:type="dxa"/>
          </w:tcPr>
          <w:p w14:paraId="287FCBFF" w14:textId="5CCB1987" w:rsidR="00307269" w:rsidRPr="0035509B" w:rsidRDefault="00307269" w:rsidP="0035509B">
            <w:pPr>
              <w:cnfStyle w:val="000000000000" w:firstRow="0" w:lastRow="0" w:firstColumn="0" w:lastColumn="0" w:oddVBand="0" w:evenVBand="0" w:oddHBand="0" w:evenHBand="0" w:firstRowFirstColumn="0" w:firstRowLastColumn="0" w:lastRowFirstColumn="0" w:lastRowLastColumn="0"/>
              <w:rPr>
                <w:sz w:val="20"/>
                <w:szCs w:val="20"/>
              </w:rPr>
            </w:pPr>
            <w:r w:rsidRPr="0035509B">
              <w:rPr>
                <w:rFonts w:hint="eastAsia"/>
                <w:sz w:val="20"/>
                <w:szCs w:val="20"/>
              </w:rPr>
              <w:t>大会会長</w:t>
            </w:r>
            <w:r w:rsidRPr="0035509B">
              <w:rPr>
                <w:rFonts w:hint="eastAsia"/>
                <w:sz w:val="20"/>
                <w:szCs w:val="20"/>
              </w:rPr>
              <w:t xml:space="preserve"> </w:t>
            </w:r>
            <w:r w:rsidRPr="0035509B">
              <w:rPr>
                <w:rFonts w:hint="eastAsia"/>
                <w:sz w:val="20"/>
                <w:szCs w:val="20"/>
              </w:rPr>
              <w:t>：</w:t>
            </w:r>
            <w:r w:rsidRPr="0035509B">
              <w:rPr>
                <w:rFonts w:hint="eastAsia"/>
                <w:sz w:val="20"/>
                <w:szCs w:val="20"/>
              </w:rPr>
              <w:t xml:space="preserve"> </w:t>
            </w:r>
            <w:r w:rsidRPr="0035509B">
              <w:rPr>
                <w:rFonts w:hint="eastAsia"/>
                <w:sz w:val="20"/>
                <w:szCs w:val="20"/>
              </w:rPr>
              <w:t>松野</w:t>
            </w:r>
            <w:r w:rsidRPr="0035509B">
              <w:rPr>
                <w:rFonts w:hint="eastAsia"/>
                <w:sz w:val="20"/>
                <w:szCs w:val="20"/>
              </w:rPr>
              <w:t xml:space="preserve"> </w:t>
            </w:r>
            <w:r w:rsidRPr="0035509B">
              <w:rPr>
                <w:rFonts w:hint="eastAsia"/>
                <w:sz w:val="20"/>
                <w:szCs w:val="20"/>
              </w:rPr>
              <w:t>國夫　　理事長</w:t>
            </w:r>
            <w:r w:rsidRPr="0035509B">
              <w:rPr>
                <w:rFonts w:hint="eastAsia"/>
                <w:sz w:val="20"/>
                <w:szCs w:val="20"/>
              </w:rPr>
              <w:t xml:space="preserve"> </w:t>
            </w:r>
            <w:r w:rsidRPr="0035509B">
              <w:rPr>
                <w:rFonts w:hint="eastAsia"/>
                <w:sz w:val="20"/>
                <w:szCs w:val="20"/>
              </w:rPr>
              <w:t>：</w:t>
            </w:r>
            <w:r w:rsidRPr="0035509B">
              <w:rPr>
                <w:rFonts w:hint="eastAsia"/>
                <w:sz w:val="20"/>
                <w:szCs w:val="20"/>
              </w:rPr>
              <w:t xml:space="preserve"> </w:t>
            </w:r>
            <w:r w:rsidRPr="0035509B">
              <w:rPr>
                <w:rFonts w:hint="eastAsia"/>
                <w:sz w:val="20"/>
                <w:szCs w:val="20"/>
              </w:rPr>
              <w:t>是井</w:t>
            </w:r>
            <w:r w:rsidRPr="0035509B">
              <w:rPr>
                <w:rFonts w:hint="eastAsia"/>
                <w:sz w:val="20"/>
                <w:szCs w:val="20"/>
              </w:rPr>
              <w:t xml:space="preserve"> </w:t>
            </w:r>
            <w:r w:rsidRPr="0035509B">
              <w:rPr>
                <w:rFonts w:hint="eastAsia"/>
                <w:sz w:val="20"/>
                <w:szCs w:val="20"/>
              </w:rPr>
              <w:t>広則</w:t>
            </w:r>
            <w:r w:rsidR="0035509B">
              <w:rPr>
                <w:rFonts w:hint="eastAsia"/>
                <w:sz w:val="20"/>
                <w:szCs w:val="20"/>
              </w:rPr>
              <w:t xml:space="preserve">　　</w:t>
            </w:r>
            <w:r w:rsidRPr="0035509B">
              <w:rPr>
                <w:rFonts w:hint="eastAsia"/>
                <w:sz w:val="20"/>
                <w:szCs w:val="20"/>
              </w:rPr>
              <w:t>審判部長</w:t>
            </w:r>
            <w:r w:rsidRPr="0035509B">
              <w:rPr>
                <w:rFonts w:hint="eastAsia"/>
                <w:sz w:val="20"/>
                <w:szCs w:val="20"/>
              </w:rPr>
              <w:t xml:space="preserve"> </w:t>
            </w:r>
            <w:r w:rsidRPr="0035509B">
              <w:rPr>
                <w:rFonts w:hint="eastAsia"/>
                <w:sz w:val="20"/>
                <w:szCs w:val="20"/>
              </w:rPr>
              <w:t>：</w:t>
            </w:r>
            <w:r w:rsidRPr="0035509B">
              <w:rPr>
                <w:rFonts w:hint="eastAsia"/>
                <w:sz w:val="20"/>
                <w:szCs w:val="20"/>
              </w:rPr>
              <w:t xml:space="preserve"> </w:t>
            </w:r>
            <w:r w:rsidR="00F03418" w:rsidRPr="0035509B">
              <w:rPr>
                <w:rFonts w:hint="eastAsia"/>
                <w:sz w:val="20"/>
                <w:szCs w:val="20"/>
              </w:rPr>
              <w:t>唐沢　勇平</w:t>
            </w:r>
          </w:p>
        </w:tc>
      </w:tr>
      <w:tr w:rsidR="00307269" w14:paraId="287FCC04" w14:textId="77777777" w:rsidTr="00B05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87FCC01" w14:textId="77777777" w:rsidR="00307269" w:rsidRPr="00307269" w:rsidRDefault="00307269" w:rsidP="00B306F8">
            <w:pPr>
              <w:rPr>
                <w:sz w:val="20"/>
                <w:szCs w:val="20"/>
              </w:rPr>
            </w:pPr>
            <w:r w:rsidRPr="00307269">
              <w:rPr>
                <w:rFonts w:hint="eastAsia"/>
                <w:sz w:val="20"/>
                <w:szCs w:val="20"/>
              </w:rPr>
              <w:t>雨天時</w:t>
            </w:r>
            <w:r w:rsidR="009917EB">
              <w:rPr>
                <w:rFonts w:hint="eastAsia"/>
                <w:sz w:val="20"/>
                <w:szCs w:val="20"/>
              </w:rPr>
              <w:t>確認</w:t>
            </w:r>
            <w:r w:rsidRPr="00307269">
              <w:rPr>
                <w:rFonts w:hint="eastAsia"/>
                <w:sz w:val="20"/>
                <w:szCs w:val="20"/>
              </w:rPr>
              <w:t>先</w:t>
            </w:r>
          </w:p>
        </w:tc>
        <w:tc>
          <w:tcPr>
            <w:tcW w:w="8363" w:type="dxa"/>
          </w:tcPr>
          <w:p w14:paraId="287FCC02" w14:textId="77777777" w:rsidR="00BE1BE1" w:rsidRPr="0035509B" w:rsidRDefault="00B306F8" w:rsidP="00BE1BE1">
            <w:pPr>
              <w:cnfStyle w:val="000000100000" w:firstRow="0" w:lastRow="0" w:firstColumn="0" w:lastColumn="0" w:oddVBand="0" w:evenVBand="0" w:oddHBand="1" w:evenHBand="0" w:firstRowFirstColumn="0" w:firstRowLastColumn="0" w:lastRowFirstColumn="0" w:lastRowLastColumn="0"/>
              <w:rPr>
                <w:sz w:val="20"/>
                <w:szCs w:val="20"/>
              </w:rPr>
            </w:pPr>
            <w:r w:rsidRPr="0035509B">
              <w:rPr>
                <w:rFonts w:hint="eastAsia"/>
                <w:sz w:val="20"/>
                <w:szCs w:val="20"/>
              </w:rPr>
              <w:t>連盟事務局</w:t>
            </w:r>
            <w:r w:rsidRPr="0035509B">
              <w:rPr>
                <w:rFonts w:hint="eastAsia"/>
                <w:sz w:val="20"/>
                <w:szCs w:val="20"/>
              </w:rPr>
              <w:t xml:space="preserve"> </w:t>
            </w:r>
            <w:r w:rsidRPr="0035509B">
              <w:rPr>
                <w:rFonts w:hint="eastAsia"/>
                <w:sz w:val="20"/>
                <w:szCs w:val="20"/>
              </w:rPr>
              <w:t>：</w:t>
            </w:r>
            <w:r w:rsidRPr="0035509B">
              <w:rPr>
                <w:rFonts w:hint="eastAsia"/>
                <w:sz w:val="20"/>
                <w:szCs w:val="20"/>
              </w:rPr>
              <w:t xml:space="preserve"> </w:t>
            </w:r>
            <w:r w:rsidR="005B3653" w:rsidRPr="0035509B">
              <w:rPr>
                <w:rFonts w:hint="eastAsia"/>
                <w:sz w:val="20"/>
                <w:szCs w:val="20"/>
              </w:rPr>
              <w:t>久保</w:t>
            </w:r>
            <w:r w:rsidR="005B3653" w:rsidRPr="0035509B">
              <w:rPr>
                <w:rFonts w:hint="eastAsia"/>
                <w:sz w:val="20"/>
                <w:szCs w:val="20"/>
              </w:rPr>
              <w:t xml:space="preserve"> </w:t>
            </w:r>
            <w:r w:rsidR="005B3653" w:rsidRPr="0035509B">
              <w:rPr>
                <w:rFonts w:hint="eastAsia"/>
                <w:sz w:val="20"/>
                <w:szCs w:val="20"/>
              </w:rPr>
              <w:t>英也</w:t>
            </w:r>
            <w:r w:rsidR="005B3653" w:rsidRPr="0035509B">
              <w:rPr>
                <w:rFonts w:hint="eastAsia"/>
                <w:sz w:val="20"/>
                <w:szCs w:val="20"/>
              </w:rPr>
              <w:t xml:space="preserve"> </w:t>
            </w:r>
            <w:r w:rsidR="005B3653" w:rsidRPr="0035509B">
              <w:rPr>
                <w:rFonts w:hint="eastAsia"/>
                <w:sz w:val="20"/>
                <w:szCs w:val="20"/>
              </w:rPr>
              <w:t xml:space="preserve">　　　　　　</w:t>
            </w:r>
            <w:r w:rsidR="00307269" w:rsidRPr="0035509B">
              <w:rPr>
                <w:rFonts w:hint="eastAsia"/>
                <w:sz w:val="20"/>
                <w:szCs w:val="20"/>
              </w:rPr>
              <w:t>携帯</w:t>
            </w:r>
            <w:r w:rsidRPr="0035509B">
              <w:rPr>
                <w:rFonts w:hint="eastAsia"/>
                <w:sz w:val="20"/>
                <w:szCs w:val="20"/>
              </w:rPr>
              <w:t xml:space="preserve"> 080-3407-7105</w:t>
            </w:r>
            <w:r w:rsidR="00BE1BE1" w:rsidRPr="0035509B">
              <w:rPr>
                <w:sz w:val="20"/>
                <w:szCs w:val="20"/>
              </w:rPr>
              <w:t xml:space="preserve"> </w:t>
            </w:r>
          </w:p>
          <w:p w14:paraId="287FCC03" w14:textId="77777777" w:rsidR="00B306F8" w:rsidRPr="0035509B" w:rsidRDefault="00BE1BE1" w:rsidP="00BE1BE1">
            <w:pPr>
              <w:cnfStyle w:val="000000100000" w:firstRow="0" w:lastRow="0" w:firstColumn="0" w:lastColumn="0" w:oddVBand="0" w:evenVBand="0" w:oddHBand="1" w:evenHBand="0" w:firstRowFirstColumn="0" w:firstRowLastColumn="0" w:lastRowFirstColumn="0" w:lastRowLastColumn="0"/>
              <w:rPr>
                <w:sz w:val="20"/>
                <w:szCs w:val="20"/>
              </w:rPr>
            </w:pPr>
            <w:r w:rsidRPr="0035509B">
              <w:rPr>
                <w:rFonts w:hint="eastAsia"/>
                <w:sz w:val="20"/>
                <w:szCs w:val="20"/>
              </w:rPr>
              <w:t>繋がらない場合　是井理事長</w:t>
            </w:r>
            <w:r w:rsidRPr="0035509B">
              <w:rPr>
                <w:rFonts w:hint="eastAsia"/>
                <w:sz w:val="20"/>
                <w:szCs w:val="20"/>
              </w:rPr>
              <w:t xml:space="preserve">  </w:t>
            </w:r>
            <w:r w:rsidRPr="0035509B">
              <w:rPr>
                <w:rFonts w:hint="eastAsia"/>
                <w:sz w:val="20"/>
                <w:szCs w:val="20"/>
              </w:rPr>
              <w:t xml:space="preserve">　　　　携帯</w:t>
            </w:r>
            <w:r w:rsidRPr="0035509B">
              <w:rPr>
                <w:rFonts w:hint="eastAsia"/>
                <w:sz w:val="20"/>
                <w:szCs w:val="20"/>
              </w:rPr>
              <w:t xml:space="preserve"> 090-4819-8127</w:t>
            </w:r>
          </w:p>
        </w:tc>
      </w:tr>
    </w:tbl>
    <w:p w14:paraId="287FCC05" w14:textId="77777777" w:rsidR="00851490" w:rsidRDefault="00851490" w:rsidP="009917EB"/>
    <w:sectPr w:rsidR="00851490" w:rsidSect="00292C8E">
      <w:headerReference w:type="default" r:id="rId7"/>
      <w:pgSz w:w="11906" w:h="16838"/>
      <w:pgMar w:top="1560" w:right="991"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107B6" w14:textId="77777777" w:rsidR="008D19D8" w:rsidRDefault="008D19D8" w:rsidP="00A95B21">
      <w:r>
        <w:separator/>
      </w:r>
    </w:p>
  </w:endnote>
  <w:endnote w:type="continuationSeparator" w:id="0">
    <w:p w14:paraId="5E949327" w14:textId="77777777" w:rsidR="008D19D8" w:rsidRDefault="008D19D8" w:rsidP="00A9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18847" w14:textId="77777777" w:rsidR="008D19D8" w:rsidRDefault="008D19D8" w:rsidP="00A95B21">
      <w:r>
        <w:separator/>
      </w:r>
    </w:p>
  </w:footnote>
  <w:footnote w:type="continuationSeparator" w:id="0">
    <w:p w14:paraId="134E082D" w14:textId="77777777" w:rsidR="008D19D8" w:rsidRDefault="008D19D8" w:rsidP="00A95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CC0A" w14:textId="174A9AA5" w:rsidR="00667EC2" w:rsidRPr="009917EB" w:rsidRDefault="00667EC2" w:rsidP="00A95B21">
    <w:pPr>
      <w:rPr>
        <w:b/>
        <w:sz w:val="24"/>
        <w:szCs w:val="24"/>
      </w:rPr>
    </w:pPr>
    <w:r>
      <w:rPr>
        <w:rFonts w:hint="eastAsia"/>
        <w:b/>
        <w:sz w:val="24"/>
        <w:szCs w:val="24"/>
      </w:rPr>
      <w:t>令和</w:t>
    </w:r>
    <w:r w:rsidR="00710C0E">
      <w:rPr>
        <w:rFonts w:hint="eastAsia"/>
        <w:b/>
        <w:sz w:val="24"/>
        <w:szCs w:val="24"/>
      </w:rPr>
      <w:t>八</w:t>
    </w:r>
    <w:r w:rsidRPr="009917EB">
      <w:rPr>
        <w:rFonts w:hint="eastAsia"/>
        <w:b/>
        <w:sz w:val="24"/>
        <w:szCs w:val="24"/>
      </w:rPr>
      <w:t>年度</w:t>
    </w:r>
    <w:r w:rsidRPr="009917EB">
      <w:rPr>
        <w:rFonts w:hint="eastAsia"/>
        <w:b/>
        <w:sz w:val="24"/>
        <w:szCs w:val="24"/>
      </w:rPr>
      <w:t xml:space="preserve"> </w:t>
    </w:r>
    <w:r w:rsidRPr="009917EB">
      <w:rPr>
        <w:rFonts w:hint="eastAsia"/>
        <w:b/>
        <w:sz w:val="24"/>
        <w:szCs w:val="24"/>
      </w:rPr>
      <w:t>三鷹市ソフトボール連盟</w:t>
    </w:r>
    <w:r w:rsidR="00710C0E">
      <w:rPr>
        <w:rFonts w:hint="eastAsia"/>
        <w:b/>
        <w:sz w:val="24"/>
        <w:szCs w:val="24"/>
      </w:rPr>
      <w:t>春</w:t>
    </w:r>
    <w:r w:rsidRPr="009917EB">
      <w:rPr>
        <w:rFonts w:hint="eastAsia"/>
        <w:b/>
        <w:sz w:val="24"/>
        <w:szCs w:val="24"/>
      </w:rPr>
      <w:t>季大会</w:t>
    </w:r>
    <w:r>
      <w:rPr>
        <w:rFonts w:hint="eastAsia"/>
        <w:b/>
        <w:sz w:val="24"/>
        <w:szCs w:val="24"/>
      </w:rPr>
      <w:t xml:space="preserve"> </w:t>
    </w:r>
    <w:r w:rsidRPr="009917EB">
      <w:rPr>
        <w:rFonts w:hint="eastAsia"/>
        <w:b/>
        <w:sz w:val="24"/>
        <w:szCs w:val="24"/>
      </w:rPr>
      <w:t>実施要項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6F4C"/>
    <w:multiLevelType w:val="hybridMultilevel"/>
    <w:tmpl w:val="142C27CA"/>
    <w:lvl w:ilvl="0" w:tplc="0B7E35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0D0AAE"/>
    <w:multiLevelType w:val="hybridMultilevel"/>
    <w:tmpl w:val="C06679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D221E2"/>
    <w:multiLevelType w:val="hybridMultilevel"/>
    <w:tmpl w:val="AE28C17E"/>
    <w:lvl w:ilvl="0" w:tplc="04090001">
      <w:start w:val="1"/>
      <w:numFmt w:val="bullet"/>
      <w:lvlText w:val=""/>
      <w:lvlJc w:val="left"/>
      <w:pPr>
        <w:ind w:left="420" w:hanging="420"/>
      </w:pPr>
      <w:rPr>
        <w:rFonts w:ascii="Wingdings" w:hAnsi="Wingdings" w:hint="default"/>
      </w:rPr>
    </w:lvl>
    <w:lvl w:ilvl="1" w:tplc="B91E2ED0">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0541EC"/>
    <w:multiLevelType w:val="hybridMultilevel"/>
    <w:tmpl w:val="63B20CAA"/>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6C2881"/>
    <w:multiLevelType w:val="hybridMultilevel"/>
    <w:tmpl w:val="CBBA1C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15523DD"/>
    <w:multiLevelType w:val="hybridMultilevel"/>
    <w:tmpl w:val="27821518"/>
    <w:lvl w:ilvl="0" w:tplc="BA2E2F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2363BA"/>
    <w:multiLevelType w:val="hybridMultilevel"/>
    <w:tmpl w:val="D1E856D6"/>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FA3044B"/>
    <w:multiLevelType w:val="hybridMultilevel"/>
    <w:tmpl w:val="D4B4B0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762435E"/>
    <w:multiLevelType w:val="hybridMultilevel"/>
    <w:tmpl w:val="F03495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5396181">
    <w:abstractNumId w:val="6"/>
  </w:num>
  <w:num w:numId="2" w16cid:durableId="99304375">
    <w:abstractNumId w:val="0"/>
  </w:num>
  <w:num w:numId="3" w16cid:durableId="1801075785">
    <w:abstractNumId w:val="3"/>
  </w:num>
  <w:num w:numId="4" w16cid:durableId="2060013708">
    <w:abstractNumId w:val="8"/>
  </w:num>
  <w:num w:numId="5" w16cid:durableId="515316813">
    <w:abstractNumId w:val="4"/>
  </w:num>
  <w:num w:numId="6" w16cid:durableId="2053839926">
    <w:abstractNumId w:val="2"/>
  </w:num>
  <w:num w:numId="7" w16cid:durableId="1528182595">
    <w:abstractNumId w:val="7"/>
  </w:num>
  <w:num w:numId="8" w16cid:durableId="1087310456">
    <w:abstractNumId w:val="5"/>
  </w:num>
  <w:num w:numId="9" w16cid:durableId="1617061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B21"/>
    <w:rsid w:val="000078D3"/>
    <w:rsid w:val="0001532A"/>
    <w:rsid w:val="000226E4"/>
    <w:rsid w:val="00024FA8"/>
    <w:rsid w:val="000425B9"/>
    <w:rsid w:val="00066FA2"/>
    <w:rsid w:val="00073157"/>
    <w:rsid w:val="0008291F"/>
    <w:rsid w:val="00092A97"/>
    <w:rsid w:val="000A0DF6"/>
    <w:rsid w:val="000A247D"/>
    <w:rsid w:val="000B17FE"/>
    <w:rsid w:val="000B35D8"/>
    <w:rsid w:val="000C139A"/>
    <w:rsid w:val="000C4227"/>
    <w:rsid w:val="000E0346"/>
    <w:rsid w:val="000F4CE8"/>
    <w:rsid w:val="001131BA"/>
    <w:rsid w:val="0015156B"/>
    <w:rsid w:val="001516CF"/>
    <w:rsid w:val="001575D6"/>
    <w:rsid w:val="00175BFB"/>
    <w:rsid w:val="00176DA1"/>
    <w:rsid w:val="001834AE"/>
    <w:rsid w:val="001920D8"/>
    <w:rsid w:val="00193263"/>
    <w:rsid w:val="001A2679"/>
    <w:rsid w:val="001B6B91"/>
    <w:rsid w:val="001C2EFA"/>
    <w:rsid w:val="001C57F3"/>
    <w:rsid w:val="001E2C10"/>
    <w:rsid w:val="0020537C"/>
    <w:rsid w:val="00215E37"/>
    <w:rsid w:val="00237928"/>
    <w:rsid w:val="00243488"/>
    <w:rsid w:val="00256494"/>
    <w:rsid w:val="00267DFD"/>
    <w:rsid w:val="00276842"/>
    <w:rsid w:val="0027709E"/>
    <w:rsid w:val="002873BA"/>
    <w:rsid w:val="00292C8E"/>
    <w:rsid w:val="00296E0E"/>
    <w:rsid w:val="002A042A"/>
    <w:rsid w:val="002A5A13"/>
    <w:rsid w:val="002A5EDD"/>
    <w:rsid w:val="002C1350"/>
    <w:rsid w:val="002C163F"/>
    <w:rsid w:val="002C1AE9"/>
    <w:rsid w:val="002C3DCB"/>
    <w:rsid w:val="002C7C9C"/>
    <w:rsid w:val="002E0D15"/>
    <w:rsid w:val="002F16CB"/>
    <w:rsid w:val="0030678C"/>
    <w:rsid w:val="00307269"/>
    <w:rsid w:val="00310AD6"/>
    <w:rsid w:val="003173FB"/>
    <w:rsid w:val="00317F74"/>
    <w:rsid w:val="0033140B"/>
    <w:rsid w:val="00335B96"/>
    <w:rsid w:val="00344C78"/>
    <w:rsid w:val="00344D78"/>
    <w:rsid w:val="0035509B"/>
    <w:rsid w:val="00360255"/>
    <w:rsid w:val="003754E4"/>
    <w:rsid w:val="0037658B"/>
    <w:rsid w:val="003A2EE9"/>
    <w:rsid w:val="003A3DAD"/>
    <w:rsid w:val="003A664B"/>
    <w:rsid w:val="003B41F3"/>
    <w:rsid w:val="003D03D3"/>
    <w:rsid w:val="003F685D"/>
    <w:rsid w:val="003F78D0"/>
    <w:rsid w:val="00410FF0"/>
    <w:rsid w:val="0044270D"/>
    <w:rsid w:val="00456ABE"/>
    <w:rsid w:val="00461BA2"/>
    <w:rsid w:val="00482D9A"/>
    <w:rsid w:val="004833B1"/>
    <w:rsid w:val="004902DE"/>
    <w:rsid w:val="00496E4F"/>
    <w:rsid w:val="00497D04"/>
    <w:rsid w:val="004A17FB"/>
    <w:rsid w:val="004B2C05"/>
    <w:rsid w:val="004B337B"/>
    <w:rsid w:val="004C2C88"/>
    <w:rsid w:val="004C53F4"/>
    <w:rsid w:val="004D1670"/>
    <w:rsid w:val="004D61C8"/>
    <w:rsid w:val="004E5FC1"/>
    <w:rsid w:val="004F7968"/>
    <w:rsid w:val="00500E9D"/>
    <w:rsid w:val="00507F18"/>
    <w:rsid w:val="00510110"/>
    <w:rsid w:val="00524677"/>
    <w:rsid w:val="0052552A"/>
    <w:rsid w:val="00527DE0"/>
    <w:rsid w:val="0054327D"/>
    <w:rsid w:val="00546097"/>
    <w:rsid w:val="00547133"/>
    <w:rsid w:val="00550587"/>
    <w:rsid w:val="00550ABD"/>
    <w:rsid w:val="00551566"/>
    <w:rsid w:val="005711E0"/>
    <w:rsid w:val="00574CC0"/>
    <w:rsid w:val="00575B9E"/>
    <w:rsid w:val="00580A28"/>
    <w:rsid w:val="00591B94"/>
    <w:rsid w:val="00591F20"/>
    <w:rsid w:val="005A2A8B"/>
    <w:rsid w:val="005B126E"/>
    <w:rsid w:val="005B3653"/>
    <w:rsid w:val="005B6094"/>
    <w:rsid w:val="005C36B7"/>
    <w:rsid w:val="005D31AB"/>
    <w:rsid w:val="005E143B"/>
    <w:rsid w:val="005F5F5C"/>
    <w:rsid w:val="00620238"/>
    <w:rsid w:val="006203C9"/>
    <w:rsid w:val="00621264"/>
    <w:rsid w:val="00625282"/>
    <w:rsid w:val="006412EF"/>
    <w:rsid w:val="0064264B"/>
    <w:rsid w:val="00654CE8"/>
    <w:rsid w:val="0065641E"/>
    <w:rsid w:val="0066234B"/>
    <w:rsid w:val="00662387"/>
    <w:rsid w:val="006670A9"/>
    <w:rsid w:val="00667EC2"/>
    <w:rsid w:val="00673C91"/>
    <w:rsid w:val="00681297"/>
    <w:rsid w:val="00682F24"/>
    <w:rsid w:val="00697DCB"/>
    <w:rsid w:val="006A7E65"/>
    <w:rsid w:val="006B5332"/>
    <w:rsid w:val="006B5354"/>
    <w:rsid w:val="006B62CB"/>
    <w:rsid w:val="006C5178"/>
    <w:rsid w:val="006D37F4"/>
    <w:rsid w:val="006E66E6"/>
    <w:rsid w:val="006F0AE5"/>
    <w:rsid w:val="006F2927"/>
    <w:rsid w:val="006F544C"/>
    <w:rsid w:val="007009A1"/>
    <w:rsid w:val="00704E1B"/>
    <w:rsid w:val="00706304"/>
    <w:rsid w:val="00710C0E"/>
    <w:rsid w:val="00717F3D"/>
    <w:rsid w:val="007205B2"/>
    <w:rsid w:val="00720A27"/>
    <w:rsid w:val="007311B6"/>
    <w:rsid w:val="0076299D"/>
    <w:rsid w:val="0076508E"/>
    <w:rsid w:val="007706D0"/>
    <w:rsid w:val="00774DFB"/>
    <w:rsid w:val="00797456"/>
    <w:rsid w:val="007A217E"/>
    <w:rsid w:val="007A48E5"/>
    <w:rsid w:val="007A5EC6"/>
    <w:rsid w:val="007A7B9B"/>
    <w:rsid w:val="007D6195"/>
    <w:rsid w:val="007E2F55"/>
    <w:rsid w:val="007F1E39"/>
    <w:rsid w:val="007F469C"/>
    <w:rsid w:val="007F5E6D"/>
    <w:rsid w:val="00800F3C"/>
    <w:rsid w:val="008256FB"/>
    <w:rsid w:val="00827E35"/>
    <w:rsid w:val="0083351F"/>
    <w:rsid w:val="00836DF3"/>
    <w:rsid w:val="008418D0"/>
    <w:rsid w:val="00851490"/>
    <w:rsid w:val="00853687"/>
    <w:rsid w:val="00855D70"/>
    <w:rsid w:val="00863ADF"/>
    <w:rsid w:val="008843F9"/>
    <w:rsid w:val="00894BAF"/>
    <w:rsid w:val="008A77C3"/>
    <w:rsid w:val="008B2894"/>
    <w:rsid w:val="008C3C57"/>
    <w:rsid w:val="008D19D8"/>
    <w:rsid w:val="008E1618"/>
    <w:rsid w:val="008E58F0"/>
    <w:rsid w:val="008E78A6"/>
    <w:rsid w:val="008F2BD1"/>
    <w:rsid w:val="009051D4"/>
    <w:rsid w:val="009105D2"/>
    <w:rsid w:val="0091089A"/>
    <w:rsid w:val="00927888"/>
    <w:rsid w:val="00945366"/>
    <w:rsid w:val="00956B78"/>
    <w:rsid w:val="009655A6"/>
    <w:rsid w:val="00966C7C"/>
    <w:rsid w:val="009917EB"/>
    <w:rsid w:val="00996053"/>
    <w:rsid w:val="009B2A5C"/>
    <w:rsid w:val="009E75BA"/>
    <w:rsid w:val="009F59AD"/>
    <w:rsid w:val="00A01148"/>
    <w:rsid w:val="00A025F6"/>
    <w:rsid w:val="00A359C7"/>
    <w:rsid w:val="00A36D77"/>
    <w:rsid w:val="00A52688"/>
    <w:rsid w:val="00A63A80"/>
    <w:rsid w:val="00A74924"/>
    <w:rsid w:val="00A76F1B"/>
    <w:rsid w:val="00A80225"/>
    <w:rsid w:val="00A815A5"/>
    <w:rsid w:val="00A90200"/>
    <w:rsid w:val="00A91053"/>
    <w:rsid w:val="00A9245C"/>
    <w:rsid w:val="00A94E03"/>
    <w:rsid w:val="00A95B21"/>
    <w:rsid w:val="00AB248A"/>
    <w:rsid w:val="00AB73E9"/>
    <w:rsid w:val="00AC0A46"/>
    <w:rsid w:val="00AC73F9"/>
    <w:rsid w:val="00AE3F38"/>
    <w:rsid w:val="00AE6FAE"/>
    <w:rsid w:val="00AF11B1"/>
    <w:rsid w:val="00B05AC3"/>
    <w:rsid w:val="00B171DB"/>
    <w:rsid w:val="00B26BB1"/>
    <w:rsid w:val="00B306F8"/>
    <w:rsid w:val="00B30EDD"/>
    <w:rsid w:val="00B33425"/>
    <w:rsid w:val="00B73820"/>
    <w:rsid w:val="00B73F0E"/>
    <w:rsid w:val="00B85138"/>
    <w:rsid w:val="00B8625A"/>
    <w:rsid w:val="00B8665D"/>
    <w:rsid w:val="00B93051"/>
    <w:rsid w:val="00B9726C"/>
    <w:rsid w:val="00BA3C18"/>
    <w:rsid w:val="00BA711F"/>
    <w:rsid w:val="00BB6EF2"/>
    <w:rsid w:val="00BB70C0"/>
    <w:rsid w:val="00BC425E"/>
    <w:rsid w:val="00BC480C"/>
    <w:rsid w:val="00BC67C8"/>
    <w:rsid w:val="00BD43B0"/>
    <w:rsid w:val="00BD7BB4"/>
    <w:rsid w:val="00BE0D9F"/>
    <w:rsid w:val="00BE1BE1"/>
    <w:rsid w:val="00BE332A"/>
    <w:rsid w:val="00BE52DD"/>
    <w:rsid w:val="00BF2BB1"/>
    <w:rsid w:val="00BF42F3"/>
    <w:rsid w:val="00C0295E"/>
    <w:rsid w:val="00C05C84"/>
    <w:rsid w:val="00C15CFB"/>
    <w:rsid w:val="00C219C2"/>
    <w:rsid w:val="00C375C9"/>
    <w:rsid w:val="00C40D97"/>
    <w:rsid w:val="00C5022D"/>
    <w:rsid w:val="00C52D54"/>
    <w:rsid w:val="00C77606"/>
    <w:rsid w:val="00C826E7"/>
    <w:rsid w:val="00C82788"/>
    <w:rsid w:val="00CB3F0D"/>
    <w:rsid w:val="00CC042C"/>
    <w:rsid w:val="00CC2C94"/>
    <w:rsid w:val="00CC5437"/>
    <w:rsid w:val="00CC6FA1"/>
    <w:rsid w:val="00CD3233"/>
    <w:rsid w:val="00CE6020"/>
    <w:rsid w:val="00D01217"/>
    <w:rsid w:val="00D028FC"/>
    <w:rsid w:val="00D10234"/>
    <w:rsid w:val="00D15F4B"/>
    <w:rsid w:val="00D160D1"/>
    <w:rsid w:val="00D223C0"/>
    <w:rsid w:val="00D31962"/>
    <w:rsid w:val="00D340FA"/>
    <w:rsid w:val="00D35F0F"/>
    <w:rsid w:val="00D4457C"/>
    <w:rsid w:val="00D476B4"/>
    <w:rsid w:val="00D51254"/>
    <w:rsid w:val="00D57D90"/>
    <w:rsid w:val="00D66093"/>
    <w:rsid w:val="00DA35D4"/>
    <w:rsid w:val="00DB79E8"/>
    <w:rsid w:val="00DB7C5F"/>
    <w:rsid w:val="00DC6191"/>
    <w:rsid w:val="00DC7888"/>
    <w:rsid w:val="00DE0C76"/>
    <w:rsid w:val="00DF315F"/>
    <w:rsid w:val="00E047CE"/>
    <w:rsid w:val="00E13868"/>
    <w:rsid w:val="00E21A57"/>
    <w:rsid w:val="00E2307D"/>
    <w:rsid w:val="00E314DC"/>
    <w:rsid w:val="00E34816"/>
    <w:rsid w:val="00E3585A"/>
    <w:rsid w:val="00E615B7"/>
    <w:rsid w:val="00E63AD2"/>
    <w:rsid w:val="00E96266"/>
    <w:rsid w:val="00EA288E"/>
    <w:rsid w:val="00EB3CFA"/>
    <w:rsid w:val="00EB527F"/>
    <w:rsid w:val="00EC3024"/>
    <w:rsid w:val="00ED14EF"/>
    <w:rsid w:val="00ED4704"/>
    <w:rsid w:val="00ED4CAF"/>
    <w:rsid w:val="00EF615A"/>
    <w:rsid w:val="00F02437"/>
    <w:rsid w:val="00F03418"/>
    <w:rsid w:val="00F274EB"/>
    <w:rsid w:val="00F31FEE"/>
    <w:rsid w:val="00F50581"/>
    <w:rsid w:val="00F54CBB"/>
    <w:rsid w:val="00F63E72"/>
    <w:rsid w:val="00F6491C"/>
    <w:rsid w:val="00F666A8"/>
    <w:rsid w:val="00F83B00"/>
    <w:rsid w:val="00F85434"/>
    <w:rsid w:val="00F929DA"/>
    <w:rsid w:val="00F93DE7"/>
    <w:rsid w:val="00FA2080"/>
    <w:rsid w:val="00FB0EEA"/>
    <w:rsid w:val="00FB2D3E"/>
    <w:rsid w:val="00FB326D"/>
    <w:rsid w:val="00FB4803"/>
    <w:rsid w:val="00FC2D6A"/>
    <w:rsid w:val="00FE0810"/>
    <w:rsid w:val="00FE371B"/>
    <w:rsid w:val="00FF65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7FCBC3"/>
  <w15:chartTrackingRefBased/>
  <w15:docId w15:val="{BA10229A-B530-4AAF-BB8A-C02F39F4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B21"/>
    <w:pPr>
      <w:tabs>
        <w:tab w:val="center" w:pos="4252"/>
        <w:tab w:val="right" w:pos="8504"/>
      </w:tabs>
      <w:snapToGrid w:val="0"/>
    </w:pPr>
  </w:style>
  <w:style w:type="character" w:customStyle="1" w:styleId="a4">
    <w:name w:val="ヘッダー (文字)"/>
    <w:basedOn w:val="a0"/>
    <w:link w:val="a3"/>
    <w:uiPriority w:val="99"/>
    <w:rsid w:val="00A95B21"/>
  </w:style>
  <w:style w:type="paragraph" w:styleId="a5">
    <w:name w:val="footer"/>
    <w:basedOn w:val="a"/>
    <w:link w:val="a6"/>
    <w:uiPriority w:val="99"/>
    <w:unhideWhenUsed/>
    <w:rsid w:val="00A95B21"/>
    <w:pPr>
      <w:tabs>
        <w:tab w:val="center" w:pos="4252"/>
        <w:tab w:val="right" w:pos="8504"/>
      </w:tabs>
      <w:snapToGrid w:val="0"/>
    </w:pPr>
  </w:style>
  <w:style w:type="character" w:customStyle="1" w:styleId="a6">
    <w:name w:val="フッター (文字)"/>
    <w:basedOn w:val="a0"/>
    <w:link w:val="a5"/>
    <w:uiPriority w:val="99"/>
    <w:rsid w:val="00A95B21"/>
  </w:style>
  <w:style w:type="table" w:styleId="a7">
    <w:name w:val="Table Grid"/>
    <w:basedOn w:val="a1"/>
    <w:uiPriority w:val="39"/>
    <w:rsid w:val="00A95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A95B2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A95B2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8">
    <w:name w:val="List Paragraph"/>
    <w:basedOn w:val="a"/>
    <w:uiPriority w:val="34"/>
    <w:qFormat/>
    <w:rsid w:val="00A95B21"/>
    <w:pPr>
      <w:ind w:leftChars="400" w:left="840"/>
    </w:pPr>
  </w:style>
  <w:style w:type="paragraph" w:styleId="a9">
    <w:name w:val="Balloon Text"/>
    <w:basedOn w:val="a"/>
    <w:link w:val="aa"/>
    <w:uiPriority w:val="99"/>
    <w:semiHidden/>
    <w:unhideWhenUsed/>
    <w:rsid w:val="00D5125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512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351</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久保英也</dc:creator>
  <cp:keywords/>
  <dc:description/>
  <cp:lastModifiedBy>英也 久保</cp:lastModifiedBy>
  <cp:revision>6</cp:revision>
  <cp:lastPrinted>2025-03-16T06:14:00Z</cp:lastPrinted>
  <dcterms:created xsi:type="dcterms:W3CDTF">2026-01-05T12:28:00Z</dcterms:created>
  <dcterms:modified xsi:type="dcterms:W3CDTF">2026-01-05T12:31:00Z</dcterms:modified>
</cp:coreProperties>
</file>